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57579" w14:textId="77777777" w:rsidR="00B7138A" w:rsidRPr="0097227B" w:rsidRDefault="00B7138A" w:rsidP="0097227B">
      <w:pPr>
        <w:pStyle w:val="Brezrazmikov"/>
        <w:spacing w:line="276" w:lineRule="auto"/>
        <w:jc w:val="both"/>
        <w:rPr>
          <w:rFonts w:cstheme="minorHAnsi"/>
          <w:sz w:val="24"/>
          <w:szCs w:val="24"/>
        </w:rPr>
      </w:pPr>
    </w:p>
    <w:p w14:paraId="49BB8D59" w14:textId="15DA0538" w:rsidR="00B14DEC" w:rsidRPr="0097227B" w:rsidRDefault="00964C2C" w:rsidP="0097227B">
      <w:pPr>
        <w:pStyle w:val="Brezrazmikov"/>
        <w:spacing w:line="276" w:lineRule="auto"/>
        <w:jc w:val="center"/>
        <w:rPr>
          <w:rFonts w:cstheme="minorHAnsi"/>
          <w:b/>
          <w:bCs/>
          <w:sz w:val="24"/>
          <w:szCs w:val="24"/>
        </w:rPr>
      </w:pPr>
      <w:r w:rsidRPr="0097227B">
        <w:rPr>
          <w:rFonts w:cstheme="minorHAnsi"/>
          <w:sz w:val="24"/>
          <w:szCs w:val="24"/>
        </w:rPr>
        <w:t>Spoštovani</w:t>
      </w:r>
      <w:r w:rsidR="00A50DD7" w:rsidRPr="0097227B">
        <w:rPr>
          <w:rFonts w:cstheme="minorHAnsi"/>
          <w:sz w:val="24"/>
          <w:szCs w:val="24"/>
        </w:rPr>
        <w:t xml:space="preserve"> člani </w:t>
      </w:r>
      <w:r w:rsidR="000160CC" w:rsidRPr="0097227B">
        <w:rPr>
          <w:rFonts w:cstheme="minorHAnsi"/>
          <w:sz w:val="24"/>
          <w:szCs w:val="24"/>
        </w:rPr>
        <w:t xml:space="preserve">Upravnega odbora </w:t>
      </w:r>
      <w:r w:rsidR="00A50DD7" w:rsidRPr="0097227B">
        <w:rPr>
          <w:rFonts w:cstheme="minorHAnsi"/>
          <w:sz w:val="24"/>
          <w:szCs w:val="24"/>
        </w:rPr>
        <w:t>LAS Po poteh dediščine od Turjaka do Kolpe,</w:t>
      </w:r>
      <w:r w:rsidRPr="0097227B">
        <w:rPr>
          <w:rFonts w:cstheme="minorHAnsi"/>
          <w:sz w:val="24"/>
          <w:szCs w:val="24"/>
        </w:rPr>
        <w:br/>
        <w:t> </w:t>
      </w:r>
      <w:r w:rsidRPr="0097227B">
        <w:rPr>
          <w:rFonts w:cstheme="minorHAnsi"/>
          <w:sz w:val="24"/>
          <w:szCs w:val="24"/>
        </w:rPr>
        <w:br/>
      </w:r>
      <w:r w:rsidR="00A50DD7" w:rsidRPr="0097227B">
        <w:rPr>
          <w:rFonts w:cstheme="minorHAnsi"/>
          <w:b/>
          <w:bCs/>
          <w:sz w:val="24"/>
          <w:szCs w:val="24"/>
        </w:rPr>
        <w:t>vabimo vas na 1</w:t>
      </w:r>
      <w:r w:rsidR="005A0C59" w:rsidRPr="0097227B">
        <w:rPr>
          <w:rFonts w:cstheme="minorHAnsi"/>
          <w:b/>
          <w:bCs/>
          <w:sz w:val="24"/>
          <w:szCs w:val="24"/>
        </w:rPr>
        <w:t>4</w:t>
      </w:r>
      <w:r w:rsidR="00A50DD7" w:rsidRPr="0097227B">
        <w:rPr>
          <w:rFonts w:cstheme="minorHAnsi"/>
          <w:b/>
          <w:bCs/>
          <w:sz w:val="24"/>
          <w:szCs w:val="24"/>
        </w:rPr>
        <w:t xml:space="preserve">. korespondenčno sejo </w:t>
      </w:r>
      <w:r w:rsidR="005A0C59" w:rsidRPr="0097227B">
        <w:rPr>
          <w:rFonts w:cstheme="minorHAnsi"/>
          <w:b/>
          <w:bCs/>
          <w:sz w:val="24"/>
          <w:szCs w:val="24"/>
        </w:rPr>
        <w:t xml:space="preserve">Upravnega odbora </w:t>
      </w:r>
      <w:r w:rsidR="00A50DD7" w:rsidRPr="0097227B">
        <w:rPr>
          <w:rFonts w:cstheme="minorHAnsi"/>
          <w:b/>
          <w:bCs/>
          <w:sz w:val="24"/>
          <w:szCs w:val="24"/>
        </w:rPr>
        <w:t xml:space="preserve">LAS, ki bo potekala preko </w:t>
      </w:r>
      <w:r w:rsidR="00A50DD7" w:rsidRPr="0042172B">
        <w:rPr>
          <w:rFonts w:cstheme="minorHAnsi"/>
          <w:b/>
          <w:bCs/>
          <w:sz w:val="24"/>
          <w:szCs w:val="24"/>
        </w:rPr>
        <w:t>spletnega portala 1KA</w:t>
      </w:r>
      <w:r w:rsidR="00660955" w:rsidRPr="0042172B">
        <w:rPr>
          <w:rFonts w:cstheme="minorHAnsi"/>
          <w:b/>
          <w:bCs/>
          <w:sz w:val="24"/>
          <w:szCs w:val="24"/>
        </w:rPr>
        <w:t xml:space="preserve"> na povezavi: </w:t>
      </w:r>
      <w:hyperlink r:id="rId7" w:history="1">
        <w:r w:rsidR="0042172B" w:rsidRPr="004905FE">
          <w:rPr>
            <w:rStyle w:val="Hiperpovezava"/>
            <w:rFonts w:cstheme="minorHAnsi"/>
            <w:b/>
            <w:bCs/>
            <w:sz w:val="24"/>
            <w:szCs w:val="24"/>
          </w:rPr>
          <w:t>https://www.1ka.si/a/3823f043</w:t>
        </w:r>
      </w:hyperlink>
      <w:r w:rsidR="0042172B">
        <w:rPr>
          <w:rFonts w:cstheme="minorHAnsi"/>
          <w:b/>
          <w:bCs/>
          <w:sz w:val="24"/>
          <w:szCs w:val="24"/>
        </w:rPr>
        <w:t xml:space="preserve"> </w:t>
      </w:r>
    </w:p>
    <w:p w14:paraId="22C4FAE2" w14:textId="01641470" w:rsidR="00A50DD7" w:rsidRPr="0097227B" w:rsidRDefault="00A50DD7" w:rsidP="0097227B">
      <w:pPr>
        <w:pStyle w:val="Brezrazmikov"/>
        <w:spacing w:line="276" w:lineRule="auto"/>
        <w:jc w:val="center"/>
        <w:rPr>
          <w:rFonts w:cstheme="minorHAnsi"/>
          <w:b/>
          <w:bCs/>
          <w:sz w:val="24"/>
          <w:szCs w:val="24"/>
        </w:rPr>
      </w:pPr>
      <w:r w:rsidRPr="0097227B">
        <w:rPr>
          <w:rFonts w:cstheme="minorHAnsi"/>
          <w:b/>
          <w:bCs/>
          <w:sz w:val="24"/>
          <w:szCs w:val="24"/>
          <w:highlight w:val="yellow"/>
        </w:rPr>
        <w:t xml:space="preserve">od </w:t>
      </w:r>
      <w:r w:rsidR="00032A46">
        <w:rPr>
          <w:rFonts w:cstheme="minorHAnsi"/>
          <w:b/>
          <w:bCs/>
          <w:sz w:val="24"/>
          <w:szCs w:val="24"/>
          <w:highlight w:val="yellow"/>
        </w:rPr>
        <w:t>četrtka</w:t>
      </w:r>
      <w:r w:rsidRPr="0097227B">
        <w:rPr>
          <w:rFonts w:cstheme="minorHAnsi"/>
          <w:b/>
          <w:bCs/>
          <w:sz w:val="24"/>
          <w:szCs w:val="24"/>
          <w:highlight w:val="yellow"/>
        </w:rPr>
        <w:t xml:space="preserve">, </w:t>
      </w:r>
      <w:r w:rsidR="00032A46">
        <w:rPr>
          <w:rFonts w:cstheme="minorHAnsi"/>
          <w:b/>
          <w:bCs/>
          <w:sz w:val="24"/>
          <w:szCs w:val="24"/>
          <w:highlight w:val="yellow"/>
        </w:rPr>
        <w:t>23</w:t>
      </w:r>
      <w:r w:rsidRPr="0097227B">
        <w:rPr>
          <w:rFonts w:cstheme="minorHAnsi"/>
          <w:b/>
          <w:bCs/>
          <w:sz w:val="24"/>
          <w:szCs w:val="24"/>
          <w:highlight w:val="yellow"/>
        </w:rPr>
        <w:t>.</w:t>
      </w:r>
      <w:r w:rsidR="005A0C59" w:rsidRPr="0097227B">
        <w:rPr>
          <w:rFonts w:cstheme="minorHAnsi"/>
          <w:b/>
          <w:bCs/>
          <w:sz w:val="24"/>
          <w:szCs w:val="24"/>
          <w:highlight w:val="yellow"/>
        </w:rPr>
        <w:t xml:space="preserve"> julija</w:t>
      </w:r>
      <w:r w:rsidRPr="0097227B">
        <w:rPr>
          <w:rFonts w:cstheme="minorHAnsi"/>
          <w:b/>
          <w:bCs/>
          <w:sz w:val="24"/>
          <w:szCs w:val="24"/>
          <w:highlight w:val="yellow"/>
        </w:rPr>
        <w:t xml:space="preserve"> do </w:t>
      </w:r>
      <w:r w:rsidR="00032A46">
        <w:rPr>
          <w:rFonts w:cstheme="minorHAnsi"/>
          <w:b/>
          <w:bCs/>
          <w:sz w:val="24"/>
          <w:szCs w:val="24"/>
          <w:highlight w:val="yellow"/>
        </w:rPr>
        <w:t>ponedeljka</w:t>
      </w:r>
      <w:r w:rsidRPr="0097227B">
        <w:rPr>
          <w:rFonts w:cstheme="minorHAnsi"/>
          <w:b/>
          <w:bCs/>
          <w:sz w:val="24"/>
          <w:szCs w:val="24"/>
          <w:highlight w:val="yellow"/>
        </w:rPr>
        <w:t xml:space="preserve">, </w:t>
      </w:r>
      <w:r w:rsidR="00032A46">
        <w:rPr>
          <w:rFonts w:cstheme="minorHAnsi"/>
          <w:b/>
          <w:bCs/>
          <w:sz w:val="24"/>
          <w:szCs w:val="24"/>
          <w:highlight w:val="yellow"/>
        </w:rPr>
        <w:t>2</w:t>
      </w:r>
      <w:r w:rsidR="005A0C59" w:rsidRPr="0097227B">
        <w:rPr>
          <w:rFonts w:cstheme="minorHAnsi"/>
          <w:b/>
          <w:bCs/>
          <w:sz w:val="24"/>
          <w:szCs w:val="24"/>
          <w:highlight w:val="yellow"/>
        </w:rPr>
        <w:t>7</w:t>
      </w:r>
      <w:r w:rsidRPr="0097227B">
        <w:rPr>
          <w:rFonts w:cstheme="minorHAnsi"/>
          <w:b/>
          <w:bCs/>
          <w:sz w:val="24"/>
          <w:szCs w:val="24"/>
          <w:highlight w:val="yellow"/>
        </w:rPr>
        <w:t xml:space="preserve">. </w:t>
      </w:r>
      <w:r w:rsidR="005A0C59" w:rsidRPr="0097227B">
        <w:rPr>
          <w:rFonts w:cstheme="minorHAnsi"/>
          <w:b/>
          <w:bCs/>
          <w:sz w:val="24"/>
          <w:szCs w:val="24"/>
          <w:highlight w:val="yellow"/>
        </w:rPr>
        <w:t xml:space="preserve">julija </w:t>
      </w:r>
      <w:r w:rsidRPr="0097227B">
        <w:rPr>
          <w:rFonts w:cstheme="minorHAnsi"/>
          <w:b/>
          <w:bCs/>
          <w:sz w:val="24"/>
          <w:szCs w:val="24"/>
          <w:highlight w:val="yellow"/>
        </w:rPr>
        <w:t>202</w:t>
      </w:r>
      <w:r w:rsidR="005A0C59" w:rsidRPr="0097227B">
        <w:rPr>
          <w:rFonts w:cstheme="minorHAnsi"/>
          <w:b/>
          <w:bCs/>
          <w:sz w:val="24"/>
          <w:szCs w:val="24"/>
          <w:highlight w:val="yellow"/>
        </w:rPr>
        <w:t>6</w:t>
      </w:r>
      <w:r w:rsidRPr="0097227B">
        <w:rPr>
          <w:rFonts w:cstheme="minorHAnsi"/>
          <w:b/>
          <w:bCs/>
          <w:sz w:val="24"/>
          <w:szCs w:val="24"/>
          <w:highlight w:val="yellow"/>
        </w:rPr>
        <w:t>.</w:t>
      </w:r>
    </w:p>
    <w:p w14:paraId="6C4367C2" w14:textId="45610A01" w:rsidR="00A50DD7" w:rsidRPr="0097227B" w:rsidRDefault="0042172B" w:rsidP="0097227B">
      <w:pPr>
        <w:pStyle w:val="Brezrazmikov"/>
        <w:spacing w:line="276" w:lineRule="auto"/>
        <w:jc w:val="both"/>
        <w:rPr>
          <w:rFonts w:cstheme="minorHAnsi"/>
          <w:sz w:val="24"/>
          <w:szCs w:val="24"/>
        </w:rPr>
      </w:pPr>
      <w:r>
        <w:rPr>
          <w:rFonts w:cstheme="minorHAnsi"/>
          <w:sz w:val="24"/>
          <w:szCs w:val="24"/>
        </w:rPr>
        <w:t xml:space="preserve"> </w:t>
      </w:r>
    </w:p>
    <w:p w14:paraId="059E6C5C" w14:textId="77777777" w:rsidR="00252F9B" w:rsidRPr="00252F9B" w:rsidRDefault="00252F9B" w:rsidP="00252F9B">
      <w:pPr>
        <w:pStyle w:val="Brezrazmikov"/>
        <w:spacing w:line="276" w:lineRule="auto"/>
        <w:jc w:val="both"/>
        <w:rPr>
          <w:rFonts w:cstheme="minorHAnsi"/>
          <w:sz w:val="24"/>
          <w:szCs w:val="24"/>
        </w:rPr>
      </w:pPr>
    </w:p>
    <w:p w14:paraId="49E6CA86" w14:textId="29AFC317" w:rsidR="00F5624E" w:rsidRPr="0097227B" w:rsidRDefault="00252F9B" w:rsidP="00252F9B">
      <w:pPr>
        <w:pStyle w:val="Brezrazmikov"/>
        <w:spacing w:line="276" w:lineRule="auto"/>
        <w:jc w:val="both"/>
        <w:rPr>
          <w:rFonts w:cstheme="minorHAnsi"/>
          <w:sz w:val="24"/>
          <w:szCs w:val="24"/>
        </w:rPr>
      </w:pPr>
      <w:r w:rsidRPr="00252F9B">
        <w:rPr>
          <w:rFonts w:cstheme="minorHAnsi"/>
          <w:sz w:val="24"/>
          <w:szCs w:val="24"/>
        </w:rPr>
        <w:t>Seje Upravnega odbora se lahko po Pogodbi o ustanovitvi lokalno zasebnega partnerstva LAS Po poteh dediščine od Turjaka do Kolpe izvedejo tudi korespondenčno z uporabo komunikacijskih tehnologij ob smiselni uporabi pravil, ki veljajo za sejo s srečanjem v živo.</w:t>
      </w:r>
    </w:p>
    <w:p w14:paraId="423B091F" w14:textId="77777777" w:rsidR="00252F9B" w:rsidRDefault="00252F9B" w:rsidP="0097227B">
      <w:pPr>
        <w:pStyle w:val="Brezrazmikov"/>
        <w:spacing w:line="276" w:lineRule="auto"/>
        <w:jc w:val="both"/>
        <w:rPr>
          <w:rFonts w:cstheme="minorHAnsi"/>
          <w:b/>
          <w:bCs/>
          <w:sz w:val="24"/>
          <w:szCs w:val="24"/>
        </w:rPr>
      </w:pPr>
    </w:p>
    <w:p w14:paraId="2E78D0CA" w14:textId="1FDED26B" w:rsidR="00252F9B" w:rsidRPr="00252F9B" w:rsidRDefault="00252F9B" w:rsidP="0097227B">
      <w:pPr>
        <w:pStyle w:val="Brezrazmikov"/>
        <w:spacing w:line="276" w:lineRule="auto"/>
        <w:jc w:val="both"/>
        <w:rPr>
          <w:rFonts w:cstheme="minorHAnsi"/>
          <w:b/>
          <w:bCs/>
          <w:sz w:val="24"/>
          <w:szCs w:val="24"/>
        </w:rPr>
      </w:pPr>
      <w:r w:rsidRPr="00252F9B">
        <w:rPr>
          <w:rFonts w:cstheme="minorHAnsi"/>
          <w:b/>
          <w:bCs/>
          <w:sz w:val="24"/>
          <w:szCs w:val="24"/>
        </w:rPr>
        <w:t>Dnevni red:</w:t>
      </w:r>
    </w:p>
    <w:p w14:paraId="7987E37C" w14:textId="061C1531" w:rsidR="005A0C59" w:rsidRPr="0097227B" w:rsidRDefault="00252F9B" w:rsidP="00252F9B">
      <w:pPr>
        <w:pStyle w:val="Brezrazmikov"/>
        <w:numPr>
          <w:ilvl w:val="0"/>
          <w:numId w:val="11"/>
        </w:numPr>
        <w:spacing w:line="276" w:lineRule="auto"/>
        <w:jc w:val="both"/>
        <w:rPr>
          <w:rFonts w:cstheme="minorHAnsi"/>
          <w:sz w:val="24"/>
          <w:szCs w:val="24"/>
        </w:rPr>
      </w:pPr>
      <w:r>
        <w:rPr>
          <w:rFonts w:cstheme="minorHAnsi"/>
          <w:sz w:val="24"/>
          <w:szCs w:val="24"/>
        </w:rPr>
        <w:t xml:space="preserve">Odločanje </w:t>
      </w:r>
      <w:r w:rsidR="005A0C59" w:rsidRPr="0097227B">
        <w:rPr>
          <w:rFonts w:cstheme="minorHAnsi"/>
          <w:sz w:val="24"/>
          <w:szCs w:val="24"/>
        </w:rPr>
        <w:t>o projektu »Glinena zgodba«, ki je bil izbran in potrjen na 10. seji Upravnega odbora v okviru 4. javnega poziva za izbor projektov za uresničevanje ukrepov Strategije lokalnega razvoja LAS Po poteh dediščine od Turjaka do Kolpe (2021–2027), ki se bodo financirali iz sredstev Evropskega sklada za regionalni razvoj.</w:t>
      </w:r>
    </w:p>
    <w:p w14:paraId="72E78FB0" w14:textId="77777777" w:rsidR="005A0C59" w:rsidRPr="0097227B" w:rsidRDefault="005A0C59" w:rsidP="0097227B">
      <w:pPr>
        <w:pStyle w:val="Brezrazmikov"/>
        <w:spacing w:line="276" w:lineRule="auto"/>
        <w:jc w:val="both"/>
        <w:rPr>
          <w:rFonts w:cstheme="minorHAnsi"/>
          <w:sz w:val="24"/>
          <w:szCs w:val="24"/>
        </w:rPr>
      </w:pPr>
    </w:p>
    <w:p w14:paraId="792A0A63" w14:textId="15FAC53A" w:rsidR="00A20127" w:rsidRPr="0097227B" w:rsidRDefault="00A20127" w:rsidP="0097227B">
      <w:pPr>
        <w:pStyle w:val="Brezrazmikov"/>
        <w:spacing w:line="276" w:lineRule="auto"/>
        <w:jc w:val="both"/>
        <w:rPr>
          <w:rFonts w:cstheme="minorHAnsi"/>
          <w:sz w:val="24"/>
          <w:szCs w:val="24"/>
          <w:u w:val="single"/>
        </w:rPr>
      </w:pPr>
      <w:r w:rsidRPr="0097227B">
        <w:rPr>
          <w:rFonts w:cstheme="minorHAnsi"/>
          <w:sz w:val="24"/>
          <w:szCs w:val="24"/>
          <w:u w:val="single"/>
        </w:rPr>
        <w:t>POTEK SKLICA 14. KORESPONDENČNE SEJE UPRAVNEGA ODBORA LAS:</w:t>
      </w:r>
    </w:p>
    <w:p w14:paraId="3CFF2CF4" w14:textId="42E6AACF" w:rsidR="005A0C59" w:rsidRPr="0097227B" w:rsidRDefault="005A0C59" w:rsidP="0097227B">
      <w:pPr>
        <w:pStyle w:val="Brezrazmikov"/>
        <w:numPr>
          <w:ilvl w:val="0"/>
          <w:numId w:val="9"/>
        </w:numPr>
        <w:spacing w:line="276" w:lineRule="auto"/>
        <w:jc w:val="both"/>
        <w:rPr>
          <w:rFonts w:cstheme="minorHAnsi"/>
          <w:sz w:val="24"/>
          <w:szCs w:val="24"/>
        </w:rPr>
      </w:pPr>
      <w:r w:rsidRPr="0097227B">
        <w:rPr>
          <w:rFonts w:cstheme="minorHAnsi"/>
          <w:sz w:val="24"/>
          <w:szCs w:val="24"/>
        </w:rPr>
        <w:t>V mesecu maju 2026 je vodilni partner</w:t>
      </w:r>
      <w:r w:rsidR="00F02624" w:rsidRPr="0097227B">
        <w:rPr>
          <w:rFonts w:cstheme="minorHAnsi"/>
          <w:sz w:val="24"/>
          <w:szCs w:val="24"/>
        </w:rPr>
        <w:t xml:space="preserve"> LAS </w:t>
      </w:r>
      <w:r w:rsidRPr="0097227B">
        <w:rPr>
          <w:rFonts w:cstheme="minorHAnsi"/>
          <w:sz w:val="24"/>
          <w:szCs w:val="24"/>
        </w:rPr>
        <w:t>izbrani projekt</w:t>
      </w:r>
      <w:r w:rsidR="00F02624" w:rsidRPr="0097227B">
        <w:rPr>
          <w:rFonts w:cstheme="minorHAnsi"/>
          <w:sz w:val="24"/>
          <w:szCs w:val="24"/>
        </w:rPr>
        <w:t xml:space="preserve"> »Glinena zgodba«</w:t>
      </w:r>
      <w:r w:rsidR="0097227B">
        <w:rPr>
          <w:rFonts w:cstheme="minorHAnsi"/>
          <w:sz w:val="24"/>
          <w:szCs w:val="24"/>
        </w:rPr>
        <w:t xml:space="preserve"> (</w:t>
      </w:r>
      <w:r w:rsidR="0097227B" w:rsidRPr="0097227B">
        <w:rPr>
          <w:rFonts w:cstheme="minorHAnsi"/>
          <w:b/>
          <w:bCs/>
          <w:sz w:val="24"/>
          <w:szCs w:val="24"/>
        </w:rPr>
        <w:t>v nadaljevanju besedila: projekt)</w:t>
      </w:r>
      <w:r w:rsidRPr="0097227B">
        <w:rPr>
          <w:rFonts w:cstheme="minorHAnsi"/>
          <w:sz w:val="24"/>
          <w:szCs w:val="24"/>
        </w:rPr>
        <w:t xml:space="preserve"> želel oddati v končno </w:t>
      </w:r>
      <w:r w:rsidR="00F02624" w:rsidRPr="0097227B">
        <w:rPr>
          <w:rFonts w:cstheme="minorHAnsi"/>
          <w:sz w:val="24"/>
          <w:szCs w:val="24"/>
        </w:rPr>
        <w:t>potrditev</w:t>
      </w:r>
      <w:r w:rsidR="0097227B">
        <w:rPr>
          <w:rFonts w:cstheme="minorHAnsi"/>
          <w:sz w:val="24"/>
          <w:szCs w:val="24"/>
        </w:rPr>
        <w:t xml:space="preserve"> na</w:t>
      </w:r>
      <w:r w:rsidR="00F02624" w:rsidRPr="0097227B">
        <w:rPr>
          <w:rFonts w:cstheme="minorHAnsi"/>
          <w:sz w:val="24"/>
          <w:szCs w:val="24"/>
        </w:rPr>
        <w:t xml:space="preserve"> Ministrstv</w:t>
      </w:r>
      <w:r w:rsidR="0097227B">
        <w:rPr>
          <w:rFonts w:cstheme="minorHAnsi"/>
          <w:sz w:val="24"/>
          <w:szCs w:val="24"/>
        </w:rPr>
        <w:t>o</w:t>
      </w:r>
      <w:r w:rsidR="00F02624" w:rsidRPr="0097227B">
        <w:rPr>
          <w:rFonts w:cstheme="minorHAnsi"/>
          <w:sz w:val="24"/>
          <w:szCs w:val="24"/>
        </w:rPr>
        <w:t xml:space="preserve"> za kohezijo in regionalni razvoj (MKRR) oziroma po novem Ministrstv</w:t>
      </w:r>
      <w:r w:rsidR="0097227B">
        <w:rPr>
          <w:rFonts w:cstheme="minorHAnsi"/>
          <w:sz w:val="24"/>
          <w:szCs w:val="24"/>
        </w:rPr>
        <w:t>o</w:t>
      </w:r>
      <w:r w:rsidR="00F02624" w:rsidRPr="0097227B">
        <w:rPr>
          <w:rFonts w:cstheme="minorHAnsi"/>
          <w:sz w:val="24"/>
          <w:szCs w:val="24"/>
        </w:rPr>
        <w:t xml:space="preserve"> za lokalno samoupravo, kohezijo in regionalni razvoj</w:t>
      </w:r>
      <w:r w:rsidR="00F02624" w:rsidRPr="0097227B">
        <w:rPr>
          <w:rFonts w:cstheme="minorHAnsi"/>
          <w:b/>
          <w:bCs/>
          <w:sz w:val="24"/>
          <w:szCs w:val="24"/>
        </w:rPr>
        <w:t xml:space="preserve"> (v nadaljevanju </w:t>
      </w:r>
      <w:r w:rsidR="005D5486" w:rsidRPr="0097227B">
        <w:rPr>
          <w:rFonts w:cstheme="minorHAnsi"/>
          <w:b/>
          <w:bCs/>
          <w:sz w:val="24"/>
          <w:szCs w:val="24"/>
        </w:rPr>
        <w:t>ministrstvo</w:t>
      </w:r>
      <w:r w:rsidR="00F02624" w:rsidRPr="0097227B">
        <w:rPr>
          <w:rFonts w:cstheme="minorHAnsi"/>
          <w:b/>
          <w:bCs/>
          <w:sz w:val="24"/>
          <w:szCs w:val="24"/>
        </w:rPr>
        <w:t>).</w:t>
      </w:r>
    </w:p>
    <w:p w14:paraId="193F1413" w14:textId="4E0CA006" w:rsidR="00F02624" w:rsidRPr="0097227B" w:rsidRDefault="00F02624" w:rsidP="0097227B">
      <w:pPr>
        <w:pStyle w:val="Brezrazmikov"/>
        <w:numPr>
          <w:ilvl w:val="0"/>
          <w:numId w:val="9"/>
        </w:numPr>
        <w:spacing w:line="276" w:lineRule="auto"/>
        <w:jc w:val="both"/>
        <w:rPr>
          <w:rFonts w:cstheme="minorHAnsi"/>
          <w:sz w:val="24"/>
          <w:szCs w:val="24"/>
        </w:rPr>
      </w:pPr>
      <w:r w:rsidRPr="0097227B">
        <w:rPr>
          <w:rFonts w:cstheme="minorHAnsi"/>
          <w:sz w:val="24"/>
          <w:szCs w:val="24"/>
        </w:rPr>
        <w:t>Pred oddajo projekta v končno potrditev je vodilni partner LAS</w:t>
      </w:r>
      <w:r w:rsidR="0097227B" w:rsidRPr="0097227B">
        <w:rPr>
          <w:rFonts w:cstheme="minorHAnsi"/>
          <w:sz w:val="24"/>
          <w:szCs w:val="24"/>
        </w:rPr>
        <w:t xml:space="preserve"> dne 2. 6. 2026</w:t>
      </w:r>
      <w:r w:rsidRPr="0097227B">
        <w:rPr>
          <w:rFonts w:cstheme="minorHAnsi"/>
          <w:sz w:val="24"/>
          <w:szCs w:val="24"/>
        </w:rPr>
        <w:t xml:space="preserve"> poklical vodilnega partnerja projekta Zavod Podeželje +, ga. Jano Sever</w:t>
      </w:r>
      <w:r w:rsidR="005D5486" w:rsidRPr="0097227B">
        <w:rPr>
          <w:rFonts w:cstheme="minorHAnsi"/>
          <w:sz w:val="24"/>
          <w:szCs w:val="24"/>
        </w:rPr>
        <w:t>, ali je potrebna kakšna terminska uskladitev in opozoriti, da ne smejo pričeti z izvedbo pred oddajo na ministrstvo. Ga. Sever nas seznani, da sta s</w:t>
      </w:r>
      <w:r w:rsidR="00252F9B">
        <w:rPr>
          <w:rFonts w:cstheme="minorHAnsi"/>
          <w:sz w:val="24"/>
          <w:szCs w:val="24"/>
        </w:rPr>
        <w:t xml:space="preserve"> projektnim</w:t>
      </w:r>
      <w:r w:rsidR="005D5486" w:rsidRPr="0097227B">
        <w:rPr>
          <w:rFonts w:cstheme="minorHAnsi"/>
          <w:sz w:val="24"/>
          <w:szCs w:val="24"/>
        </w:rPr>
        <w:t xml:space="preserve"> partnerjem Zavodom za pomoč in oskrbo na domu Kočevje oz. njegovo direktorico v nekakšnem konfliktu, da pa ima</w:t>
      </w:r>
      <w:r w:rsidR="00252F9B">
        <w:rPr>
          <w:rFonts w:cstheme="minorHAnsi"/>
          <w:sz w:val="24"/>
          <w:szCs w:val="24"/>
        </w:rPr>
        <w:t>jo</w:t>
      </w:r>
      <w:r w:rsidR="005D5486" w:rsidRPr="0097227B">
        <w:rPr>
          <w:rFonts w:cstheme="minorHAnsi"/>
          <w:sz w:val="24"/>
          <w:szCs w:val="24"/>
        </w:rPr>
        <w:t xml:space="preserve"> možnost zamenjave partnerja iz istega sektorja, ki bi prevzel vse aktivnosti v okviru projekta, k</w:t>
      </w:r>
      <w:r w:rsidR="0097227B" w:rsidRPr="0097227B">
        <w:rPr>
          <w:rFonts w:cstheme="minorHAnsi"/>
          <w:sz w:val="24"/>
          <w:szCs w:val="24"/>
        </w:rPr>
        <w:t xml:space="preserve">ot </w:t>
      </w:r>
      <w:r w:rsidR="005D5486" w:rsidRPr="0097227B">
        <w:rPr>
          <w:rFonts w:cstheme="minorHAnsi"/>
          <w:sz w:val="24"/>
          <w:szCs w:val="24"/>
        </w:rPr>
        <w:t>so predvidene</w:t>
      </w:r>
      <w:r w:rsidR="0097227B" w:rsidRPr="0097227B">
        <w:rPr>
          <w:rFonts w:cstheme="minorHAnsi"/>
          <w:sz w:val="24"/>
          <w:szCs w:val="24"/>
        </w:rPr>
        <w:t>.</w:t>
      </w:r>
    </w:p>
    <w:p w14:paraId="3E02B060" w14:textId="133A082B" w:rsidR="005D5486" w:rsidRPr="0097227B" w:rsidRDefault="005D5486" w:rsidP="0097227B">
      <w:pPr>
        <w:pStyle w:val="Brezrazmikov"/>
        <w:numPr>
          <w:ilvl w:val="0"/>
          <w:numId w:val="9"/>
        </w:numPr>
        <w:spacing w:line="276" w:lineRule="auto"/>
        <w:jc w:val="both"/>
        <w:rPr>
          <w:rFonts w:cstheme="minorHAnsi"/>
          <w:sz w:val="24"/>
          <w:szCs w:val="24"/>
        </w:rPr>
      </w:pPr>
      <w:r w:rsidRPr="0097227B">
        <w:rPr>
          <w:rFonts w:cstheme="minorHAnsi"/>
          <w:sz w:val="24"/>
          <w:szCs w:val="24"/>
        </w:rPr>
        <w:t>Vodilni partner LAS se pri ministrstvu</w:t>
      </w:r>
      <w:r w:rsidR="00D476E4" w:rsidRPr="0097227B">
        <w:rPr>
          <w:rFonts w:cstheme="minorHAnsi"/>
          <w:sz w:val="24"/>
          <w:szCs w:val="24"/>
        </w:rPr>
        <w:t xml:space="preserve"> (po telefonu)</w:t>
      </w:r>
      <w:r w:rsidRPr="0097227B">
        <w:rPr>
          <w:rFonts w:cstheme="minorHAnsi"/>
          <w:sz w:val="24"/>
          <w:szCs w:val="24"/>
        </w:rPr>
        <w:t xml:space="preserve"> prepriča ali je možna menjava partnerja. Ministrstvo nam odgovori, da </w:t>
      </w:r>
      <w:r w:rsidR="00252F9B">
        <w:rPr>
          <w:rFonts w:cstheme="minorHAnsi"/>
          <w:sz w:val="24"/>
          <w:szCs w:val="24"/>
        </w:rPr>
        <w:t xml:space="preserve">je </w:t>
      </w:r>
      <w:r w:rsidRPr="0097227B">
        <w:rPr>
          <w:rFonts w:cstheme="minorHAnsi"/>
          <w:sz w:val="24"/>
          <w:szCs w:val="24"/>
        </w:rPr>
        <w:t xml:space="preserve">menjava partnerja mogoča, v kolikor to ne vpliva na </w:t>
      </w:r>
      <w:r w:rsidR="00D476E4" w:rsidRPr="0097227B">
        <w:rPr>
          <w:rFonts w:cstheme="minorHAnsi"/>
          <w:sz w:val="24"/>
          <w:szCs w:val="24"/>
        </w:rPr>
        <w:t xml:space="preserve">končno </w:t>
      </w:r>
      <w:r w:rsidRPr="0097227B">
        <w:rPr>
          <w:rFonts w:cstheme="minorHAnsi"/>
          <w:sz w:val="24"/>
          <w:szCs w:val="24"/>
        </w:rPr>
        <w:t xml:space="preserve">oceno projekta (da projekt ostane enako ocenjen), da pa je potrebno ob oddaji projekta na ministrstvo oddati celotno dokumentacijo (vlogo, ki je bila oddana na javni poziv LAS), ob dopolnitvi vloge s strani ministrstva pa </w:t>
      </w:r>
      <w:r w:rsidR="00D476E4" w:rsidRPr="0097227B">
        <w:rPr>
          <w:rFonts w:cstheme="minorHAnsi"/>
          <w:sz w:val="24"/>
          <w:szCs w:val="24"/>
        </w:rPr>
        <w:t>se naredi menjava</w:t>
      </w:r>
      <w:r w:rsidRPr="0097227B">
        <w:rPr>
          <w:rFonts w:cstheme="minorHAnsi"/>
          <w:sz w:val="24"/>
          <w:szCs w:val="24"/>
        </w:rPr>
        <w:t xml:space="preserve"> partnerja z vsemi potrebnimi izjavami in novo </w:t>
      </w:r>
      <w:proofErr w:type="spellStart"/>
      <w:r w:rsidRPr="0097227B">
        <w:rPr>
          <w:rFonts w:cstheme="minorHAnsi"/>
          <w:sz w:val="24"/>
          <w:szCs w:val="24"/>
        </w:rPr>
        <w:t>konzorcijsko</w:t>
      </w:r>
      <w:proofErr w:type="spellEnd"/>
      <w:r w:rsidRPr="0097227B">
        <w:rPr>
          <w:rFonts w:cstheme="minorHAnsi"/>
          <w:sz w:val="24"/>
          <w:szCs w:val="24"/>
        </w:rPr>
        <w:t xml:space="preserve"> pogodbo</w:t>
      </w:r>
      <w:r w:rsidR="00D476E4" w:rsidRPr="0097227B">
        <w:rPr>
          <w:rFonts w:cstheme="minorHAnsi"/>
          <w:sz w:val="24"/>
          <w:szCs w:val="24"/>
        </w:rPr>
        <w:t>, da pa glede na situacijo, da nam priporoča, da se pridobi odstopna izjava partnerja.</w:t>
      </w:r>
    </w:p>
    <w:p w14:paraId="2A5A1C71" w14:textId="218ED06E" w:rsidR="00D476E4" w:rsidRPr="0097227B" w:rsidRDefault="0097227B" w:rsidP="0097227B">
      <w:pPr>
        <w:pStyle w:val="Brezrazmikov"/>
        <w:numPr>
          <w:ilvl w:val="0"/>
          <w:numId w:val="9"/>
        </w:numPr>
        <w:spacing w:line="276" w:lineRule="auto"/>
        <w:jc w:val="both"/>
        <w:rPr>
          <w:rFonts w:cstheme="minorHAnsi"/>
          <w:sz w:val="24"/>
          <w:szCs w:val="24"/>
        </w:rPr>
      </w:pPr>
      <w:r w:rsidRPr="0097227B">
        <w:rPr>
          <w:rFonts w:cstheme="minorHAnsi"/>
          <w:sz w:val="24"/>
          <w:szCs w:val="24"/>
        </w:rPr>
        <w:t>V</w:t>
      </w:r>
      <w:r w:rsidR="00D476E4" w:rsidRPr="0097227B">
        <w:rPr>
          <w:rFonts w:cstheme="minorHAnsi"/>
          <w:sz w:val="24"/>
          <w:szCs w:val="24"/>
        </w:rPr>
        <w:t xml:space="preserve">odilni partner LAS dne 4. 6. 2026 prejme obvestilo partnerja Zavod za pomoč in oskrbo na domu Kočevje, ki ga prilagamo, kot gradivo k seji: </w:t>
      </w:r>
      <w:r w:rsidR="00D476E4" w:rsidRPr="0097227B">
        <w:rPr>
          <w:rFonts w:cstheme="minorHAnsi"/>
          <w:b/>
          <w:bCs/>
          <w:sz w:val="24"/>
          <w:szCs w:val="24"/>
        </w:rPr>
        <w:t>1_Obvestilo_Zavod za pomoč in oskrbo Kočevje_4.6.2026.</w:t>
      </w:r>
    </w:p>
    <w:p w14:paraId="3B9F2A1B" w14:textId="7EDEBFE2" w:rsidR="00D476E4" w:rsidRPr="0097227B" w:rsidRDefault="00D476E4" w:rsidP="0097227B">
      <w:pPr>
        <w:pStyle w:val="Brezrazmikov"/>
        <w:numPr>
          <w:ilvl w:val="0"/>
          <w:numId w:val="9"/>
        </w:numPr>
        <w:spacing w:line="276" w:lineRule="auto"/>
        <w:jc w:val="both"/>
        <w:rPr>
          <w:rFonts w:cstheme="minorHAnsi"/>
          <w:sz w:val="24"/>
          <w:szCs w:val="24"/>
        </w:rPr>
      </w:pPr>
      <w:r w:rsidRPr="0097227B">
        <w:rPr>
          <w:rFonts w:cstheme="minorHAnsi"/>
          <w:sz w:val="24"/>
          <w:szCs w:val="24"/>
        </w:rPr>
        <w:lastRenderedPageBreak/>
        <w:t xml:space="preserve">Vodilni partner LAS dne 16. 6. 2026 partnerju Zavodu za pomoč in oskrbo na domu Kočevje pošlje dopis, ki ga prilagamo, kot gradivo k seji: </w:t>
      </w:r>
      <w:r w:rsidRPr="0097227B">
        <w:rPr>
          <w:rFonts w:cstheme="minorHAnsi"/>
          <w:b/>
          <w:bCs/>
          <w:sz w:val="24"/>
          <w:szCs w:val="24"/>
        </w:rPr>
        <w:t>2_Odgovor poslan na ZPOD 16.6.2026.</w:t>
      </w:r>
    </w:p>
    <w:p w14:paraId="69F29677" w14:textId="26AF0F98" w:rsidR="00235E39" w:rsidRPr="0097227B" w:rsidRDefault="00D476E4" w:rsidP="0097227B">
      <w:pPr>
        <w:pStyle w:val="Brezrazmikov"/>
        <w:numPr>
          <w:ilvl w:val="0"/>
          <w:numId w:val="9"/>
        </w:numPr>
        <w:spacing w:line="276" w:lineRule="auto"/>
        <w:jc w:val="both"/>
        <w:rPr>
          <w:rFonts w:cstheme="minorHAnsi"/>
          <w:sz w:val="24"/>
          <w:szCs w:val="24"/>
        </w:rPr>
      </w:pPr>
      <w:r w:rsidRPr="0097227B">
        <w:rPr>
          <w:rFonts w:cstheme="minorHAnsi"/>
          <w:sz w:val="24"/>
          <w:szCs w:val="24"/>
        </w:rPr>
        <w:t xml:space="preserve">Vodilni partner LAS dne 9. 7. 2026 prejme odgovor s strani partnerja </w:t>
      </w:r>
      <w:r w:rsidR="00EF2ACB" w:rsidRPr="0097227B">
        <w:rPr>
          <w:rFonts w:cstheme="minorHAnsi"/>
          <w:sz w:val="24"/>
          <w:szCs w:val="24"/>
        </w:rPr>
        <w:t>Zavod</w:t>
      </w:r>
      <w:r w:rsidR="0097227B" w:rsidRPr="0097227B">
        <w:rPr>
          <w:rFonts w:cstheme="minorHAnsi"/>
          <w:sz w:val="24"/>
          <w:szCs w:val="24"/>
        </w:rPr>
        <w:t>a</w:t>
      </w:r>
      <w:r w:rsidR="00EF2ACB" w:rsidRPr="0097227B">
        <w:rPr>
          <w:rFonts w:cstheme="minorHAnsi"/>
          <w:sz w:val="24"/>
          <w:szCs w:val="24"/>
        </w:rPr>
        <w:t xml:space="preserve"> za pomoč in oskrbo na domu Kočevje, ki ga prilagamo, kot gradivo k seji: </w:t>
      </w:r>
      <w:r w:rsidR="00EF2ACB" w:rsidRPr="0097227B">
        <w:rPr>
          <w:rFonts w:cstheme="minorHAnsi"/>
          <w:b/>
          <w:bCs/>
          <w:sz w:val="24"/>
          <w:szCs w:val="24"/>
        </w:rPr>
        <w:t xml:space="preserve">3_Odgovor na </w:t>
      </w:r>
      <w:proofErr w:type="spellStart"/>
      <w:r w:rsidR="00EF2ACB" w:rsidRPr="0097227B">
        <w:rPr>
          <w:rFonts w:cstheme="minorHAnsi"/>
          <w:b/>
          <w:bCs/>
          <w:sz w:val="24"/>
          <w:szCs w:val="24"/>
        </w:rPr>
        <w:t>dopis_ZPOD</w:t>
      </w:r>
      <w:proofErr w:type="spellEnd"/>
      <w:r w:rsidR="00EF2ACB" w:rsidRPr="0097227B">
        <w:rPr>
          <w:rFonts w:cstheme="minorHAnsi"/>
          <w:b/>
          <w:bCs/>
          <w:sz w:val="24"/>
          <w:szCs w:val="24"/>
        </w:rPr>
        <w:t xml:space="preserve"> </w:t>
      </w:r>
      <w:proofErr w:type="spellStart"/>
      <w:r w:rsidR="00EF2ACB" w:rsidRPr="0097227B">
        <w:rPr>
          <w:rFonts w:cstheme="minorHAnsi"/>
          <w:b/>
          <w:bCs/>
          <w:sz w:val="24"/>
          <w:szCs w:val="24"/>
        </w:rPr>
        <w:t>Kočevje_Prejeto</w:t>
      </w:r>
      <w:proofErr w:type="spellEnd"/>
      <w:r w:rsidR="00EF2ACB" w:rsidRPr="0097227B">
        <w:rPr>
          <w:rFonts w:cstheme="minorHAnsi"/>
          <w:b/>
          <w:bCs/>
          <w:sz w:val="24"/>
          <w:szCs w:val="24"/>
        </w:rPr>
        <w:t xml:space="preserve"> 9.7.2026.</w:t>
      </w:r>
      <w:r w:rsidR="00235E39" w:rsidRPr="0097227B">
        <w:rPr>
          <w:rFonts w:cstheme="minorHAnsi"/>
          <w:sz w:val="24"/>
          <w:szCs w:val="24"/>
        </w:rPr>
        <w:t xml:space="preserve"> Zavod za pomoč in oskrbo na domu Kočevje, v dopisu navaja, da ni partner projekta »Glinena zgodba«, da ni podpisal projektne dokumentacije ter da direktorica zavoda ni podpisala dokumentov, iz katerih naj bi izhajalo sodelovanje v projektu, hkrati pa podajajo tudi odstopno izjavo.</w:t>
      </w:r>
    </w:p>
    <w:p w14:paraId="360FE0DA" w14:textId="79E8FF8E" w:rsidR="00D476E4" w:rsidRPr="0097227B" w:rsidRDefault="00EF2ACB" w:rsidP="0097227B">
      <w:pPr>
        <w:pStyle w:val="Brezrazmikov"/>
        <w:numPr>
          <w:ilvl w:val="0"/>
          <w:numId w:val="9"/>
        </w:numPr>
        <w:spacing w:line="276" w:lineRule="auto"/>
        <w:jc w:val="both"/>
        <w:rPr>
          <w:rFonts w:cstheme="minorHAnsi"/>
          <w:sz w:val="24"/>
          <w:szCs w:val="24"/>
        </w:rPr>
      </w:pPr>
      <w:r w:rsidRPr="0097227B">
        <w:rPr>
          <w:rFonts w:cstheme="minorHAnsi"/>
          <w:sz w:val="24"/>
          <w:szCs w:val="24"/>
        </w:rPr>
        <w:t xml:space="preserve">Vodilni partner LAS dne 14. 7. 2026 skliče sestanek z vodilnim partnerjem projekta Zavodom podeželje +, ga. Jano Sever in potencialnim novim partnerjem Zdravstvenim domom Ribnica, ga. Nušo </w:t>
      </w:r>
      <w:proofErr w:type="spellStart"/>
      <w:r w:rsidRPr="0097227B">
        <w:rPr>
          <w:rFonts w:cstheme="minorHAnsi"/>
          <w:sz w:val="24"/>
          <w:szCs w:val="24"/>
        </w:rPr>
        <w:t>Klajič</w:t>
      </w:r>
      <w:proofErr w:type="spellEnd"/>
      <w:r w:rsidRPr="0097227B">
        <w:rPr>
          <w:rFonts w:cstheme="minorHAnsi"/>
          <w:sz w:val="24"/>
          <w:szCs w:val="24"/>
        </w:rPr>
        <w:t xml:space="preserve"> Ambrožič in ju seznani s prejetim dopisom dne 9. 7. 2026. Ga. Sever zanika obtožbe. Vodilni partner LAS ju seznani, da se bo o zadevi obvestilo člane Upravnega odbora</w:t>
      </w:r>
      <w:r w:rsidR="00A20127" w:rsidRPr="0097227B">
        <w:rPr>
          <w:rFonts w:cstheme="minorHAnsi"/>
          <w:sz w:val="24"/>
          <w:szCs w:val="24"/>
        </w:rPr>
        <w:t xml:space="preserve"> LAS.</w:t>
      </w:r>
    </w:p>
    <w:p w14:paraId="6CE4D713" w14:textId="1F639E5B" w:rsidR="00A20127" w:rsidRPr="0097227B" w:rsidRDefault="00A20127" w:rsidP="0097227B">
      <w:pPr>
        <w:pStyle w:val="Brezrazmikov"/>
        <w:numPr>
          <w:ilvl w:val="0"/>
          <w:numId w:val="9"/>
        </w:numPr>
        <w:spacing w:line="276" w:lineRule="auto"/>
        <w:jc w:val="both"/>
        <w:rPr>
          <w:rFonts w:cstheme="minorHAnsi"/>
          <w:sz w:val="24"/>
          <w:szCs w:val="24"/>
        </w:rPr>
      </w:pPr>
      <w:r w:rsidRPr="0097227B">
        <w:rPr>
          <w:rFonts w:cstheme="minorHAnsi"/>
          <w:sz w:val="24"/>
          <w:szCs w:val="24"/>
        </w:rPr>
        <w:t xml:space="preserve">Vodilni partner LAS s člani Upravnega odbora LAS skliče </w:t>
      </w:r>
      <w:r w:rsidR="00032A46">
        <w:rPr>
          <w:rFonts w:cstheme="minorHAnsi"/>
          <w:sz w:val="24"/>
          <w:szCs w:val="24"/>
        </w:rPr>
        <w:t xml:space="preserve">video </w:t>
      </w:r>
      <w:r w:rsidRPr="0097227B">
        <w:rPr>
          <w:rFonts w:cstheme="minorHAnsi"/>
          <w:sz w:val="24"/>
          <w:szCs w:val="24"/>
        </w:rPr>
        <w:t>sestanek dne 16. 7. 2026 in jih sez</w:t>
      </w:r>
      <w:r w:rsidR="007E752B">
        <w:rPr>
          <w:rFonts w:cstheme="minorHAnsi"/>
          <w:sz w:val="24"/>
          <w:szCs w:val="24"/>
        </w:rPr>
        <w:t>n</w:t>
      </w:r>
      <w:r w:rsidRPr="0097227B">
        <w:rPr>
          <w:rFonts w:cstheme="minorHAnsi"/>
          <w:sz w:val="24"/>
          <w:szCs w:val="24"/>
        </w:rPr>
        <w:t>ani o zadevi. Člani Upravnega odbora LAS sklenejo, da se o zadevi odloča na korespondenčni seji Upravnega odbora LAS.</w:t>
      </w:r>
    </w:p>
    <w:p w14:paraId="0962044F" w14:textId="6CB83C0B" w:rsidR="00235E39" w:rsidRDefault="00235E39" w:rsidP="0097227B">
      <w:pPr>
        <w:pStyle w:val="Brezrazmikov"/>
        <w:numPr>
          <w:ilvl w:val="0"/>
          <w:numId w:val="9"/>
        </w:numPr>
        <w:spacing w:line="276" w:lineRule="auto"/>
        <w:jc w:val="both"/>
        <w:rPr>
          <w:rFonts w:cstheme="minorHAnsi"/>
          <w:sz w:val="24"/>
          <w:szCs w:val="24"/>
        </w:rPr>
      </w:pPr>
      <w:r w:rsidRPr="0097227B">
        <w:rPr>
          <w:rFonts w:cstheme="minorHAnsi"/>
          <w:sz w:val="24"/>
          <w:szCs w:val="24"/>
        </w:rPr>
        <w:t>Upravni odbor je mnenja, da je bil projekt v postopku ocenjevanja obravnavan kot partnerski projekt in je pri ocenjevanju prejel točke tudi na podlagi obstoja projektnega partnerstva, števila partnerjev, vključenosti različnih sektorjev in finančne porazdelitve med partnerji. Prav tako ugotavlja</w:t>
      </w:r>
      <w:r w:rsidR="000160CC" w:rsidRPr="0097227B">
        <w:rPr>
          <w:rFonts w:cstheme="minorHAnsi"/>
          <w:sz w:val="24"/>
          <w:szCs w:val="24"/>
        </w:rPr>
        <w:t>, da je po izdaji sklepa nastal pomemben dvom glede dejanskega stanja, ki je bil podlaga za ocenjevanje in izbor projekta. Ker LAS ni pristojen za ugotavljanje pristnosti podpisov ali za ugotavljanje morebitne odgovornosti posameznikov, se Upravni odbor ne opredeljuje do vprašanja, katera izmed nasprotujočih si n</w:t>
      </w:r>
      <w:r w:rsidR="000160CC" w:rsidRPr="00032A46">
        <w:rPr>
          <w:rFonts w:cstheme="minorHAnsi"/>
          <w:sz w:val="24"/>
          <w:szCs w:val="24"/>
        </w:rPr>
        <w:t xml:space="preserve">avedb je </w:t>
      </w:r>
      <w:r w:rsidR="00120019" w:rsidRPr="00032A46">
        <w:rPr>
          <w:rFonts w:cstheme="minorHAnsi"/>
          <w:sz w:val="24"/>
          <w:szCs w:val="24"/>
        </w:rPr>
        <w:t>resnična</w:t>
      </w:r>
      <w:r w:rsidR="000160CC" w:rsidRPr="00032A46">
        <w:rPr>
          <w:rFonts w:cstheme="minorHAnsi"/>
          <w:sz w:val="24"/>
          <w:szCs w:val="24"/>
        </w:rPr>
        <w:t>.</w:t>
      </w:r>
      <w:r w:rsidR="000160CC" w:rsidRPr="0097227B">
        <w:rPr>
          <w:rFonts w:cstheme="minorHAnsi"/>
          <w:sz w:val="24"/>
          <w:szCs w:val="24"/>
        </w:rPr>
        <w:t xml:space="preserve"> Upravni odbor pa ocenjuje, da ob obstoju navedenega spora in nejasnosti glede s</w:t>
      </w:r>
      <w:r w:rsidR="000160CC" w:rsidRPr="00032A46">
        <w:rPr>
          <w:rFonts w:cstheme="minorHAnsi"/>
          <w:sz w:val="24"/>
          <w:szCs w:val="24"/>
        </w:rPr>
        <w:t>odelovanja projektnega partnerja ni več zagotovljena zadostna podlaga za nadaljnje postopanje LAS po predmetnem projektu.</w:t>
      </w:r>
    </w:p>
    <w:p w14:paraId="4F5BE02E" w14:textId="4B609913" w:rsidR="00032A46" w:rsidRPr="0097227B" w:rsidRDefault="00032A46" w:rsidP="0097227B">
      <w:pPr>
        <w:pStyle w:val="Brezrazmikov"/>
        <w:numPr>
          <w:ilvl w:val="0"/>
          <w:numId w:val="9"/>
        </w:numPr>
        <w:spacing w:line="276" w:lineRule="auto"/>
        <w:jc w:val="both"/>
        <w:rPr>
          <w:rFonts w:cstheme="minorHAnsi"/>
          <w:sz w:val="24"/>
          <w:szCs w:val="24"/>
        </w:rPr>
      </w:pPr>
      <w:r w:rsidRPr="00032A46">
        <w:rPr>
          <w:rFonts w:cstheme="minorHAnsi"/>
          <w:sz w:val="24"/>
          <w:szCs w:val="24"/>
        </w:rPr>
        <w:t>Po 10.8 točki Pogodbe o ustanovitvi lokalnega partnerstva LAS Po poteh dediščine od Turjaka do Kolpe, ki določa naloge Upravnega odbora, mora le-ta skrbeti za učinkovito delovanje LAS, njeno plačilno sposobnost in usklajenost postopkov LAS z veljavno zakonodajo, kar zajema tudi ugotavljanje in preprečevanje tveganj, ki ogrožajo delovanje LAS.</w:t>
      </w:r>
    </w:p>
    <w:p w14:paraId="272427D2" w14:textId="77777777" w:rsidR="005A0C59" w:rsidRPr="0097227B" w:rsidRDefault="005A0C59" w:rsidP="0097227B">
      <w:pPr>
        <w:pStyle w:val="Brezrazmikov"/>
        <w:spacing w:line="276" w:lineRule="auto"/>
        <w:jc w:val="both"/>
        <w:rPr>
          <w:rFonts w:cstheme="minorHAnsi"/>
          <w:sz w:val="24"/>
          <w:szCs w:val="24"/>
        </w:rPr>
      </w:pPr>
    </w:p>
    <w:p w14:paraId="528BAA6F" w14:textId="4944F531" w:rsidR="00964C2C" w:rsidRPr="0097227B" w:rsidRDefault="00964C2C" w:rsidP="0097227B">
      <w:pPr>
        <w:pStyle w:val="Brezrazmikov"/>
        <w:spacing w:line="276" w:lineRule="auto"/>
        <w:jc w:val="both"/>
        <w:rPr>
          <w:rFonts w:cstheme="minorHAnsi"/>
          <w:sz w:val="24"/>
          <w:szCs w:val="24"/>
        </w:rPr>
      </w:pPr>
      <w:r w:rsidRPr="0097227B">
        <w:rPr>
          <w:rFonts w:cstheme="minorHAnsi"/>
          <w:sz w:val="24"/>
          <w:szCs w:val="24"/>
        </w:rPr>
        <w:t>Kot gradivo prilagamo</w:t>
      </w:r>
      <w:r w:rsidR="00252F9B">
        <w:rPr>
          <w:rFonts w:cstheme="minorHAnsi"/>
          <w:sz w:val="24"/>
          <w:szCs w:val="24"/>
        </w:rPr>
        <w:t xml:space="preserve"> (priloge):</w:t>
      </w:r>
    </w:p>
    <w:p w14:paraId="004512EF" w14:textId="3F5F5FBD" w:rsidR="000160CC" w:rsidRPr="0097227B" w:rsidRDefault="000160CC" w:rsidP="00252F9B">
      <w:pPr>
        <w:pStyle w:val="Brezrazmikov"/>
        <w:numPr>
          <w:ilvl w:val="0"/>
          <w:numId w:val="10"/>
        </w:numPr>
        <w:spacing w:line="276" w:lineRule="auto"/>
        <w:jc w:val="both"/>
        <w:rPr>
          <w:rFonts w:cstheme="minorHAnsi"/>
          <w:sz w:val="24"/>
          <w:szCs w:val="24"/>
        </w:rPr>
      </w:pPr>
      <w:r w:rsidRPr="0097227B">
        <w:rPr>
          <w:rFonts w:cstheme="minorHAnsi"/>
          <w:sz w:val="24"/>
          <w:szCs w:val="24"/>
        </w:rPr>
        <w:t>Obvestilo Zavod za pomoč in oskrbo na domu Kočevje, prejeto dne 4. 6. 2026;</w:t>
      </w:r>
    </w:p>
    <w:p w14:paraId="1FE9C6F6" w14:textId="51C01877" w:rsidR="000160CC" w:rsidRPr="0097227B" w:rsidRDefault="000160CC" w:rsidP="00252F9B">
      <w:pPr>
        <w:pStyle w:val="Brezrazmikov"/>
        <w:numPr>
          <w:ilvl w:val="0"/>
          <w:numId w:val="10"/>
        </w:numPr>
        <w:spacing w:line="276" w:lineRule="auto"/>
        <w:jc w:val="both"/>
        <w:rPr>
          <w:rFonts w:cstheme="minorHAnsi"/>
          <w:sz w:val="24"/>
          <w:szCs w:val="24"/>
        </w:rPr>
      </w:pPr>
      <w:r w:rsidRPr="0097227B">
        <w:rPr>
          <w:rFonts w:cstheme="minorHAnsi"/>
          <w:sz w:val="24"/>
          <w:szCs w:val="24"/>
        </w:rPr>
        <w:t>Odgovor vodilnega partnerja LAS na obvestilo Zavoda za pomoč in oskrbo na domu Kočevje, poslano 16. 6. 2026;</w:t>
      </w:r>
    </w:p>
    <w:p w14:paraId="6B3300CC" w14:textId="55E041D0" w:rsidR="000160CC" w:rsidRDefault="000160CC" w:rsidP="00252F9B">
      <w:pPr>
        <w:pStyle w:val="Brezrazmikov"/>
        <w:numPr>
          <w:ilvl w:val="0"/>
          <w:numId w:val="10"/>
        </w:numPr>
        <w:spacing w:line="276" w:lineRule="auto"/>
        <w:jc w:val="both"/>
        <w:rPr>
          <w:rFonts w:cstheme="minorHAnsi"/>
          <w:sz w:val="24"/>
          <w:szCs w:val="24"/>
        </w:rPr>
      </w:pPr>
      <w:r w:rsidRPr="0097227B">
        <w:rPr>
          <w:rFonts w:cstheme="minorHAnsi"/>
          <w:sz w:val="24"/>
          <w:szCs w:val="24"/>
        </w:rPr>
        <w:t>Odgovor na dopis vodilnega partnerja LAS s strani Zavoda za pomoč in oskrbo na domu Kočevje, prejeto 9. 7. 2026</w:t>
      </w:r>
      <w:r w:rsidR="00252F9B">
        <w:rPr>
          <w:rFonts w:cstheme="minorHAnsi"/>
          <w:sz w:val="24"/>
          <w:szCs w:val="24"/>
        </w:rPr>
        <w:t>.</w:t>
      </w:r>
    </w:p>
    <w:p w14:paraId="17EB4F02" w14:textId="77777777" w:rsidR="001C2FCA" w:rsidRDefault="001C2FCA" w:rsidP="001C2FCA">
      <w:pPr>
        <w:pStyle w:val="Brezrazmikov"/>
        <w:spacing w:line="276" w:lineRule="auto"/>
        <w:jc w:val="both"/>
        <w:rPr>
          <w:rFonts w:cstheme="minorHAnsi"/>
          <w:sz w:val="24"/>
          <w:szCs w:val="24"/>
        </w:rPr>
      </w:pPr>
    </w:p>
    <w:p w14:paraId="6CBAD091" w14:textId="77777777" w:rsidR="00252F9B" w:rsidRDefault="00252F9B" w:rsidP="0097227B">
      <w:pPr>
        <w:pStyle w:val="Brezrazmikov"/>
        <w:spacing w:line="276" w:lineRule="auto"/>
        <w:jc w:val="both"/>
        <w:rPr>
          <w:rFonts w:cstheme="minorHAnsi"/>
          <w:sz w:val="24"/>
          <w:szCs w:val="24"/>
          <w:u w:val="single"/>
        </w:rPr>
      </w:pPr>
    </w:p>
    <w:p w14:paraId="3254360C" w14:textId="37064F68" w:rsidR="00796542" w:rsidRPr="0097227B" w:rsidRDefault="00796542" w:rsidP="0097227B">
      <w:pPr>
        <w:pStyle w:val="Brezrazmikov"/>
        <w:spacing w:line="276" w:lineRule="auto"/>
        <w:jc w:val="both"/>
        <w:rPr>
          <w:rFonts w:cstheme="minorHAnsi"/>
          <w:sz w:val="24"/>
          <w:szCs w:val="24"/>
          <w:u w:val="single"/>
        </w:rPr>
      </w:pPr>
      <w:r w:rsidRPr="0097227B">
        <w:rPr>
          <w:rFonts w:cstheme="minorHAnsi"/>
          <w:sz w:val="24"/>
          <w:szCs w:val="24"/>
          <w:u w:val="single"/>
        </w:rPr>
        <w:t>Za glasovanje predlagamo naslednji sklep:</w:t>
      </w:r>
    </w:p>
    <w:p w14:paraId="16ED1FDB" w14:textId="3DC28332" w:rsidR="00796542" w:rsidRPr="0097227B" w:rsidRDefault="00796542" w:rsidP="0097227B">
      <w:pPr>
        <w:pStyle w:val="Brezrazmikov"/>
        <w:spacing w:line="276" w:lineRule="auto"/>
        <w:jc w:val="both"/>
        <w:rPr>
          <w:rFonts w:cstheme="minorHAnsi"/>
          <w:sz w:val="24"/>
          <w:szCs w:val="24"/>
        </w:rPr>
      </w:pPr>
      <w:r w:rsidRPr="002E3A30">
        <w:rPr>
          <w:rFonts w:cstheme="minorHAnsi"/>
          <w:b/>
          <w:bCs/>
          <w:sz w:val="24"/>
          <w:szCs w:val="24"/>
        </w:rPr>
        <w:t>SKLEP</w:t>
      </w:r>
      <w:r w:rsidR="00252F9B" w:rsidRPr="002E3A30">
        <w:rPr>
          <w:rFonts w:cstheme="minorHAnsi"/>
          <w:b/>
          <w:bCs/>
          <w:sz w:val="24"/>
          <w:szCs w:val="24"/>
        </w:rPr>
        <w:t xml:space="preserve"> 1</w:t>
      </w:r>
      <w:r w:rsidRPr="002E3A30">
        <w:rPr>
          <w:rFonts w:cstheme="minorHAnsi"/>
          <w:b/>
          <w:bCs/>
          <w:sz w:val="24"/>
          <w:szCs w:val="24"/>
        </w:rPr>
        <w:t>:</w:t>
      </w:r>
      <w:r w:rsidRPr="0097227B">
        <w:rPr>
          <w:rFonts w:cstheme="minorHAnsi"/>
          <w:sz w:val="24"/>
          <w:szCs w:val="24"/>
        </w:rPr>
        <w:t xml:space="preserve"> Upravni odbor LAS Po poteh dediščine od Turjaka do Kolpe ugotavlja, da zaradi okoliščin, ugotovljenih po izdaji Sklepa o izboru projekta št. CLLD-4-ESRR-12/3 z dne 4. 2. 2026, ni več mogoče zanesljivo potrditi dejanskega stanja, ki je bil</w:t>
      </w:r>
      <w:r w:rsidR="00CE66CC">
        <w:rPr>
          <w:rFonts w:cstheme="minorHAnsi"/>
          <w:sz w:val="24"/>
          <w:szCs w:val="24"/>
        </w:rPr>
        <w:t>o</w:t>
      </w:r>
      <w:r w:rsidRPr="0097227B">
        <w:rPr>
          <w:rFonts w:cstheme="minorHAnsi"/>
          <w:sz w:val="24"/>
          <w:szCs w:val="24"/>
        </w:rPr>
        <w:t xml:space="preserve"> podlaga za izbor projekta »Glinena zgodba« na ravni LAS. Zato se projekt »Glinena zgodba« ne posreduje v nadaljnjo obravnavo Ministrstvu za lokalno samoupravo, kohezijo in regionalni razvoj.</w:t>
      </w:r>
    </w:p>
    <w:p w14:paraId="2899561B" w14:textId="1FCA280F" w:rsidR="00585DB5" w:rsidRPr="0097227B" w:rsidRDefault="00964C2C" w:rsidP="0097227B">
      <w:pPr>
        <w:pStyle w:val="Brezrazmikov"/>
        <w:spacing w:line="276" w:lineRule="auto"/>
        <w:jc w:val="both"/>
        <w:rPr>
          <w:rFonts w:cstheme="minorHAnsi"/>
          <w:b/>
          <w:bCs/>
          <w:sz w:val="24"/>
          <w:szCs w:val="24"/>
        </w:rPr>
      </w:pPr>
      <w:r w:rsidRPr="0097227B">
        <w:rPr>
          <w:rFonts w:cstheme="minorHAnsi"/>
          <w:sz w:val="24"/>
          <w:szCs w:val="24"/>
        </w:rPr>
        <w:br/>
      </w:r>
      <w:r w:rsidRPr="0097227B">
        <w:rPr>
          <w:rFonts w:cstheme="minorHAnsi"/>
          <w:b/>
          <w:bCs/>
          <w:sz w:val="24"/>
          <w:szCs w:val="24"/>
        </w:rPr>
        <w:t xml:space="preserve">NAVODILA ZA GLASOVANJE NA </w:t>
      </w:r>
      <w:r w:rsidR="00660955" w:rsidRPr="0097227B">
        <w:rPr>
          <w:rFonts w:cstheme="minorHAnsi"/>
          <w:b/>
          <w:bCs/>
          <w:sz w:val="24"/>
          <w:szCs w:val="24"/>
        </w:rPr>
        <w:t>1</w:t>
      </w:r>
      <w:r w:rsidR="00796542" w:rsidRPr="0097227B">
        <w:rPr>
          <w:rFonts w:cstheme="minorHAnsi"/>
          <w:b/>
          <w:bCs/>
          <w:sz w:val="24"/>
          <w:szCs w:val="24"/>
        </w:rPr>
        <w:t>4</w:t>
      </w:r>
      <w:r w:rsidRPr="0097227B">
        <w:rPr>
          <w:rFonts w:cstheme="minorHAnsi"/>
          <w:b/>
          <w:bCs/>
          <w:sz w:val="24"/>
          <w:szCs w:val="24"/>
        </w:rPr>
        <w:t>. KORESPONDENČNI SEJI SKUPŠČINE LAS PPD:</w:t>
      </w:r>
    </w:p>
    <w:p w14:paraId="5D23390E" w14:textId="2DE53B52" w:rsidR="002E3A30" w:rsidRDefault="00964C2C" w:rsidP="0097227B">
      <w:pPr>
        <w:pStyle w:val="Brezrazmikov"/>
        <w:spacing w:line="276" w:lineRule="auto"/>
        <w:jc w:val="both"/>
        <w:rPr>
          <w:rFonts w:cstheme="minorHAnsi"/>
          <w:sz w:val="24"/>
          <w:szCs w:val="24"/>
        </w:rPr>
      </w:pPr>
      <w:r w:rsidRPr="0097227B">
        <w:rPr>
          <w:rFonts w:cstheme="minorHAnsi"/>
          <w:sz w:val="24"/>
          <w:szCs w:val="24"/>
        </w:rPr>
        <w:t xml:space="preserve">Vsak član </w:t>
      </w:r>
      <w:r w:rsidR="00796542" w:rsidRPr="0097227B">
        <w:rPr>
          <w:rFonts w:cstheme="minorHAnsi"/>
          <w:sz w:val="24"/>
          <w:szCs w:val="24"/>
        </w:rPr>
        <w:t xml:space="preserve">Upravnega odbora </w:t>
      </w:r>
      <w:r w:rsidRPr="0097227B">
        <w:rPr>
          <w:rFonts w:cstheme="minorHAnsi"/>
          <w:sz w:val="24"/>
          <w:szCs w:val="24"/>
        </w:rPr>
        <w:t>LAS Po poteh dediščine od Turjaka do Kolpe je prejel elektronsko sporočilo s predlagan</w:t>
      </w:r>
      <w:r w:rsidR="00F5624E" w:rsidRPr="0097227B">
        <w:rPr>
          <w:rFonts w:cstheme="minorHAnsi"/>
          <w:sz w:val="24"/>
          <w:szCs w:val="24"/>
        </w:rPr>
        <w:t>im</w:t>
      </w:r>
      <w:r w:rsidRPr="0097227B">
        <w:rPr>
          <w:rFonts w:cstheme="minorHAnsi"/>
          <w:sz w:val="24"/>
          <w:szCs w:val="24"/>
        </w:rPr>
        <w:t xml:space="preserve"> sklep</w:t>
      </w:r>
      <w:r w:rsidR="00F5624E" w:rsidRPr="0097227B">
        <w:rPr>
          <w:rFonts w:cstheme="minorHAnsi"/>
          <w:sz w:val="24"/>
          <w:szCs w:val="24"/>
        </w:rPr>
        <w:t>om</w:t>
      </w:r>
      <w:r w:rsidRPr="0097227B">
        <w:rPr>
          <w:rFonts w:cstheme="minorHAnsi"/>
          <w:sz w:val="24"/>
          <w:szCs w:val="24"/>
        </w:rPr>
        <w:t xml:space="preserve">, obrazložitvijo in </w:t>
      </w:r>
      <w:r w:rsidR="00660955" w:rsidRPr="0042172B">
        <w:rPr>
          <w:rFonts w:cstheme="minorHAnsi"/>
          <w:sz w:val="24"/>
          <w:szCs w:val="24"/>
        </w:rPr>
        <w:t>povezavo do</w:t>
      </w:r>
      <w:r w:rsidRPr="0042172B">
        <w:rPr>
          <w:rFonts w:cstheme="minorHAnsi"/>
          <w:sz w:val="24"/>
          <w:szCs w:val="24"/>
        </w:rPr>
        <w:t xml:space="preserve"> glasovanj</w:t>
      </w:r>
      <w:r w:rsidR="00660955" w:rsidRPr="0042172B">
        <w:rPr>
          <w:rFonts w:cstheme="minorHAnsi"/>
          <w:sz w:val="24"/>
          <w:szCs w:val="24"/>
        </w:rPr>
        <w:t>a</w:t>
      </w:r>
      <w:r w:rsidR="00B14DEC" w:rsidRPr="0042172B">
        <w:rPr>
          <w:rFonts w:cstheme="minorHAnsi"/>
          <w:sz w:val="24"/>
          <w:szCs w:val="24"/>
        </w:rPr>
        <w:t>:</w:t>
      </w:r>
      <w:r w:rsidR="0042172B">
        <w:rPr>
          <w:rFonts w:cstheme="minorHAnsi"/>
          <w:sz w:val="24"/>
          <w:szCs w:val="24"/>
        </w:rPr>
        <w:t xml:space="preserve"> </w:t>
      </w:r>
      <w:hyperlink r:id="rId8" w:history="1">
        <w:r w:rsidR="0042172B" w:rsidRPr="004905FE">
          <w:rPr>
            <w:rStyle w:val="Hiperpovezava"/>
            <w:rFonts w:cstheme="minorHAnsi"/>
            <w:sz w:val="24"/>
            <w:szCs w:val="24"/>
          </w:rPr>
          <w:t>https://www.1ka.si/a/3823f043</w:t>
        </w:r>
      </w:hyperlink>
      <w:r w:rsidR="0042172B">
        <w:rPr>
          <w:rFonts w:cstheme="minorHAnsi"/>
          <w:sz w:val="24"/>
          <w:szCs w:val="24"/>
        </w:rPr>
        <w:t xml:space="preserve"> </w:t>
      </w:r>
    </w:p>
    <w:p w14:paraId="45BB16E5" w14:textId="77777777" w:rsidR="00252F9B" w:rsidRDefault="00252F9B" w:rsidP="0097227B">
      <w:pPr>
        <w:pStyle w:val="Brezrazmikov"/>
        <w:spacing w:line="276" w:lineRule="auto"/>
        <w:jc w:val="both"/>
        <w:rPr>
          <w:rFonts w:cstheme="minorHAnsi"/>
          <w:sz w:val="24"/>
          <w:szCs w:val="24"/>
        </w:rPr>
      </w:pPr>
    </w:p>
    <w:p w14:paraId="7F34E6D0" w14:textId="13F1055A" w:rsidR="00B7138A" w:rsidRPr="0097227B" w:rsidRDefault="00660955" w:rsidP="0097227B">
      <w:pPr>
        <w:pStyle w:val="Brezrazmikov"/>
        <w:spacing w:line="276" w:lineRule="auto"/>
        <w:jc w:val="both"/>
        <w:rPr>
          <w:rFonts w:cstheme="minorHAnsi"/>
          <w:sz w:val="24"/>
          <w:szCs w:val="24"/>
        </w:rPr>
      </w:pPr>
      <w:r w:rsidRPr="0097227B">
        <w:rPr>
          <w:rFonts w:cstheme="minorHAnsi"/>
          <w:sz w:val="24"/>
          <w:szCs w:val="24"/>
        </w:rPr>
        <w:t>Glasuje</w:t>
      </w:r>
      <w:r w:rsidR="00B7138A" w:rsidRPr="0097227B">
        <w:rPr>
          <w:rFonts w:cstheme="minorHAnsi"/>
          <w:sz w:val="24"/>
          <w:szCs w:val="24"/>
        </w:rPr>
        <w:t>te</w:t>
      </w:r>
      <w:r w:rsidRPr="0097227B">
        <w:rPr>
          <w:rFonts w:cstheme="minorHAnsi"/>
          <w:sz w:val="24"/>
          <w:szCs w:val="24"/>
        </w:rPr>
        <w:t xml:space="preserve"> tako, da označite </w:t>
      </w:r>
      <w:r w:rsidRPr="0097227B">
        <w:rPr>
          <w:rFonts w:cstheme="minorHAnsi"/>
          <w:b/>
          <w:bCs/>
          <w:sz w:val="24"/>
          <w:szCs w:val="24"/>
        </w:rPr>
        <w:t>ZA</w:t>
      </w:r>
      <w:r w:rsidRPr="0097227B">
        <w:rPr>
          <w:rFonts w:cstheme="minorHAnsi"/>
          <w:sz w:val="24"/>
          <w:szCs w:val="24"/>
        </w:rPr>
        <w:t xml:space="preserve"> ali </w:t>
      </w:r>
      <w:r w:rsidRPr="0097227B">
        <w:rPr>
          <w:rFonts w:cstheme="minorHAnsi"/>
          <w:b/>
          <w:bCs/>
          <w:sz w:val="24"/>
          <w:szCs w:val="24"/>
        </w:rPr>
        <w:t>PROTI</w:t>
      </w:r>
      <w:r w:rsidRPr="0097227B">
        <w:rPr>
          <w:rFonts w:cstheme="minorHAnsi"/>
          <w:sz w:val="24"/>
          <w:szCs w:val="24"/>
        </w:rPr>
        <w:t xml:space="preserve"> </w:t>
      </w:r>
      <w:r w:rsidR="0097227B" w:rsidRPr="0097227B">
        <w:rPr>
          <w:rFonts w:cstheme="minorHAnsi"/>
          <w:sz w:val="24"/>
          <w:szCs w:val="24"/>
        </w:rPr>
        <w:t>sprejetju</w:t>
      </w:r>
      <w:r w:rsidR="00796542" w:rsidRPr="0097227B">
        <w:rPr>
          <w:rFonts w:cstheme="minorHAnsi"/>
          <w:sz w:val="24"/>
          <w:szCs w:val="24"/>
        </w:rPr>
        <w:t xml:space="preserve"> sklepa</w:t>
      </w:r>
      <w:r w:rsidR="00420011">
        <w:rPr>
          <w:rFonts w:cstheme="minorHAnsi"/>
          <w:sz w:val="24"/>
          <w:szCs w:val="24"/>
        </w:rPr>
        <w:t>.</w:t>
      </w:r>
      <w:r w:rsidR="00796542" w:rsidRPr="0097227B">
        <w:rPr>
          <w:rFonts w:cstheme="minorHAnsi"/>
          <w:sz w:val="24"/>
          <w:szCs w:val="24"/>
        </w:rPr>
        <w:t xml:space="preserve"> </w:t>
      </w:r>
    </w:p>
    <w:p w14:paraId="4738CC9C" w14:textId="77777777" w:rsidR="00252F9B" w:rsidRDefault="00252F9B" w:rsidP="0097227B">
      <w:pPr>
        <w:pStyle w:val="Brezrazmikov"/>
        <w:spacing w:line="276" w:lineRule="auto"/>
        <w:jc w:val="both"/>
        <w:rPr>
          <w:rFonts w:cstheme="minorHAnsi"/>
          <w:b/>
          <w:bCs/>
          <w:sz w:val="24"/>
          <w:szCs w:val="24"/>
          <w:highlight w:val="yellow"/>
        </w:rPr>
      </w:pPr>
    </w:p>
    <w:p w14:paraId="7D642CC7" w14:textId="36B8276F" w:rsidR="00585DB5" w:rsidRPr="0097227B" w:rsidRDefault="00964C2C" w:rsidP="0097227B">
      <w:pPr>
        <w:pStyle w:val="Brezrazmikov"/>
        <w:spacing w:line="276" w:lineRule="auto"/>
        <w:jc w:val="both"/>
        <w:rPr>
          <w:rFonts w:cstheme="minorHAnsi"/>
          <w:b/>
          <w:bCs/>
          <w:sz w:val="24"/>
          <w:szCs w:val="24"/>
        </w:rPr>
      </w:pPr>
      <w:r w:rsidRPr="00DC73A1">
        <w:rPr>
          <w:rFonts w:cstheme="minorHAnsi"/>
          <w:b/>
          <w:bCs/>
          <w:sz w:val="24"/>
          <w:szCs w:val="24"/>
        </w:rPr>
        <w:t xml:space="preserve">Rok za glasovanje je do </w:t>
      </w:r>
      <w:r w:rsidR="000D12FB" w:rsidRPr="00DC73A1">
        <w:rPr>
          <w:rFonts w:cstheme="minorHAnsi"/>
          <w:b/>
          <w:bCs/>
          <w:sz w:val="24"/>
          <w:szCs w:val="24"/>
        </w:rPr>
        <w:t>ponedeljka</w:t>
      </w:r>
      <w:r w:rsidR="00DC73A1" w:rsidRPr="00DC73A1">
        <w:rPr>
          <w:rFonts w:cstheme="minorHAnsi"/>
          <w:b/>
          <w:bCs/>
          <w:sz w:val="24"/>
          <w:szCs w:val="24"/>
        </w:rPr>
        <w:t>,</w:t>
      </w:r>
      <w:r w:rsidRPr="00DC73A1">
        <w:rPr>
          <w:rFonts w:cstheme="minorHAnsi"/>
          <w:b/>
          <w:bCs/>
          <w:sz w:val="24"/>
          <w:szCs w:val="24"/>
        </w:rPr>
        <w:t xml:space="preserve"> </w:t>
      </w:r>
      <w:r w:rsidR="00F5624E" w:rsidRPr="00DC73A1">
        <w:rPr>
          <w:rFonts w:cstheme="minorHAnsi"/>
          <w:b/>
          <w:bCs/>
          <w:sz w:val="24"/>
          <w:szCs w:val="24"/>
        </w:rPr>
        <w:t>2</w:t>
      </w:r>
      <w:r w:rsidR="00796542" w:rsidRPr="00DC73A1">
        <w:rPr>
          <w:rFonts w:cstheme="minorHAnsi"/>
          <w:b/>
          <w:bCs/>
          <w:sz w:val="24"/>
          <w:szCs w:val="24"/>
        </w:rPr>
        <w:t>7</w:t>
      </w:r>
      <w:r w:rsidR="00F5624E" w:rsidRPr="00DC73A1">
        <w:rPr>
          <w:rFonts w:cstheme="minorHAnsi"/>
          <w:b/>
          <w:bCs/>
          <w:sz w:val="24"/>
          <w:szCs w:val="24"/>
        </w:rPr>
        <w:t>.</w:t>
      </w:r>
      <w:r w:rsidR="00660955" w:rsidRPr="00DC73A1">
        <w:rPr>
          <w:rFonts w:cstheme="minorHAnsi"/>
          <w:b/>
          <w:bCs/>
          <w:sz w:val="24"/>
          <w:szCs w:val="24"/>
        </w:rPr>
        <w:t xml:space="preserve"> </w:t>
      </w:r>
      <w:r w:rsidR="00796542" w:rsidRPr="00DC73A1">
        <w:rPr>
          <w:rFonts w:cstheme="minorHAnsi"/>
          <w:b/>
          <w:bCs/>
          <w:sz w:val="24"/>
          <w:szCs w:val="24"/>
        </w:rPr>
        <w:t>7</w:t>
      </w:r>
      <w:r w:rsidR="00F5624E" w:rsidRPr="00DC73A1">
        <w:rPr>
          <w:rFonts w:cstheme="minorHAnsi"/>
          <w:b/>
          <w:bCs/>
          <w:sz w:val="24"/>
          <w:szCs w:val="24"/>
        </w:rPr>
        <w:t>.</w:t>
      </w:r>
      <w:r w:rsidR="00660955" w:rsidRPr="00DC73A1">
        <w:rPr>
          <w:rFonts w:cstheme="minorHAnsi"/>
          <w:b/>
          <w:bCs/>
          <w:sz w:val="24"/>
          <w:szCs w:val="24"/>
        </w:rPr>
        <w:t xml:space="preserve"> </w:t>
      </w:r>
      <w:r w:rsidR="00F5624E" w:rsidRPr="00DC73A1">
        <w:rPr>
          <w:rFonts w:cstheme="minorHAnsi"/>
          <w:b/>
          <w:bCs/>
          <w:sz w:val="24"/>
          <w:szCs w:val="24"/>
        </w:rPr>
        <w:t>202</w:t>
      </w:r>
      <w:r w:rsidR="00796542" w:rsidRPr="00DC73A1">
        <w:rPr>
          <w:rFonts w:cstheme="minorHAnsi"/>
          <w:b/>
          <w:bCs/>
          <w:sz w:val="24"/>
          <w:szCs w:val="24"/>
        </w:rPr>
        <w:t>6.</w:t>
      </w:r>
      <w:r w:rsidR="00796542" w:rsidRPr="0097227B">
        <w:rPr>
          <w:rFonts w:cstheme="minorHAnsi"/>
          <w:b/>
          <w:bCs/>
          <w:sz w:val="24"/>
          <w:szCs w:val="24"/>
        </w:rPr>
        <w:t xml:space="preserve"> </w:t>
      </w:r>
    </w:p>
    <w:p w14:paraId="2F92C8CC" w14:textId="77777777" w:rsidR="0097227B" w:rsidRPr="0097227B" w:rsidRDefault="0097227B" w:rsidP="0097227B">
      <w:pPr>
        <w:pStyle w:val="Brezrazmikov"/>
        <w:spacing w:line="276" w:lineRule="auto"/>
        <w:jc w:val="both"/>
        <w:rPr>
          <w:rFonts w:cstheme="minorHAnsi"/>
          <w:sz w:val="24"/>
          <w:szCs w:val="24"/>
        </w:rPr>
      </w:pPr>
    </w:p>
    <w:p w14:paraId="26624E23" w14:textId="25A11441" w:rsidR="00585DB5" w:rsidRPr="0097227B" w:rsidRDefault="00964C2C" w:rsidP="0097227B">
      <w:pPr>
        <w:pStyle w:val="Brezrazmikov"/>
        <w:spacing w:line="276" w:lineRule="auto"/>
        <w:jc w:val="both"/>
        <w:rPr>
          <w:rFonts w:cstheme="minorHAnsi"/>
          <w:sz w:val="24"/>
          <w:szCs w:val="24"/>
        </w:rPr>
      </w:pPr>
      <w:r w:rsidRPr="0097227B">
        <w:rPr>
          <w:rFonts w:cstheme="minorHAnsi"/>
          <w:sz w:val="24"/>
          <w:szCs w:val="24"/>
        </w:rPr>
        <w:t>Za dodatna pojasnila smo vam na voljo. Morebitna vprašanja nam pošljite po elektronski pošti na </w:t>
      </w:r>
      <w:hyperlink r:id="rId9" w:history="1">
        <w:r w:rsidRPr="0097227B">
          <w:rPr>
            <w:rStyle w:val="Hiperpovezava"/>
            <w:rFonts w:cstheme="minorHAnsi"/>
            <w:sz w:val="24"/>
            <w:szCs w:val="24"/>
          </w:rPr>
          <w:t>info@las-ppd.si</w:t>
        </w:r>
      </w:hyperlink>
      <w:r w:rsidRPr="0097227B">
        <w:rPr>
          <w:rFonts w:cstheme="minorHAnsi"/>
          <w:sz w:val="24"/>
          <w:szCs w:val="24"/>
        </w:rPr>
        <w:t>.</w:t>
      </w:r>
      <w:r w:rsidRPr="0097227B">
        <w:rPr>
          <w:rFonts w:cstheme="minorHAnsi"/>
          <w:sz w:val="24"/>
          <w:szCs w:val="24"/>
        </w:rPr>
        <w:br/>
        <w:t>                                       </w:t>
      </w:r>
      <w:r w:rsidRPr="0097227B">
        <w:rPr>
          <w:rFonts w:cstheme="minorHAnsi"/>
          <w:sz w:val="24"/>
          <w:szCs w:val="24"/>
        </w:rPr>
        <w:br/>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85DB5" w:rsidRPr="0097227B" w14:paraId="4F3FF6EF" w14:textId="77777777" w:rsidTr="00585DB5">
        <w:tc>
          <w:tcPr>
            <w:tcW w:w="4531" w:type="dxa"/>
          </w:tcPr>
          <w:p w14:paraId="05C8B3E9" w14:textId="4046F7A9" w:rsidR="00585DB5" w:rsidRPr="0097227B" w:rsidRDefault="00585DB5" w:rsidP="0097227B">
            <w:pPr>
              <w:pStyle w:val="Brezrazmikov"/>
              <w:spacing w:line="276" w:lineRule="auto"/>
              <w:jc w:val="both"/>
              <w:rPr>
                <w:rFonts w:cstheme="minorHAnsi"/>
                <w:sz w:val="24"/>
                <w:szCs w:val="24"/>
              </w:rPr>
            </w:pPr>
            <w:r w:rsidRPr="0097227B">
              <w:rPr>
                <w:rFonts w:cstheme="minorHAnsi"/>
                <w:sz w:val="24"/>
                <w:szCs w:val="24"/>
              </w:rPr>
              <w:t xml:space="preserve">RC </w:t>
            </w:r>
            <w:r w:rsidR="00F02624" w:rsidRPr="0097227B">
              <w:rPr>
                <w:rFonts w:cstheme="minorHAnsi"/>
                <w:sz w:val="24"/>
                <w:szCs w:val="24"/>
              </w:rPr>
              <w:t xml:space="preserve">Ribnica Kočevje </w:t>
            </w:r>
            <w:r w:rsidRPr="0097227B">
              <w:rPr>
                <w:rFonts w:cstheme="minorHAnsi"/>
                <w:sz w:val="24"/>
                <w:szCs w:val="24"/>
              </w:rPr>
              <w:t xml:space="preserve">d.o.o.                                                         </w:t>
            </w:r>
          </w:p>
        </w:tc>
        <w:tc>
          <w:tcPr>
            <w:tcW w:w="4531" w:type="dxa"/>
          </w:tcPr>
          <w:p w14:paraId="7FAA9C6D" w14:textId="55337650" w:rsidR="00585DB5" w:rsidRPr="0097227B" w:rsidRDefault="00585DB5" w:rsidP="00252F9B">
            <w:pPr>
              <w:pStyle w:val="Brezrazmikov"/>
              <w:spacing w:line="276" w:lineRule="auto"/>
              <w:jc w:val="right"/>
              <w:rPr>
                <w:rFonts w:cstheme="minorHAnsi"/>
                <w:sz w:val="24"/>
                <w:szCs w:val="24"/>
              </w:rPr>
            </w:pPr>
            <w:r w:rsidRPr="0097227B">
              <w:rPr>
                <w:rFonts w:cstheme="minorHAnsi"/>
                <w:sz w:val="24"/>
                <w:szCs w:val="24"/>
              </w:rPr>
              <w:t>Predsednik LAS</w:t>
            </w:r>
          </w:p>
        </w:tc>
      </w:tr>
      <w:tr w:rsidR="00585DB5" w:rsidRPr="0097227B" w14:paraId="7A1FD2FB" w14:textId="77777777" w:rsidTr="00585DB5">
        <w:tc>
          <w:tcPr>
            <w:tcW w:w="4531" w:type="dxa"/>
          </w:tcPr>
          <w:p w14:paraId="63F11A0B" w14:textId="1AAE6EC6" w:rsidR="00585DB5" w:rsidRPr="0097227B" w:rsidRDefault="00585DB5" w:rsidP="0097227B">
            <w:pPr>
              <w:pStyle w:val="Brezrazmikov"/>
              <w:spacing w:line="276" w:lineRule="auto"/>
              <w:jc w:val="both"/>
              <w:rPr>
                <w:rFonts w:cstheme="minorHAnsi"/>
                <w:sz w:val="24"/>
                <w:szCs w:val="24"/>
              </w:rPr>
            </w:pPr>
            <w:r w:rsidRPr="0097227B">
              <w:rPr>
                <w:rFonts w:cstheme="minorHAnsi"/>
                <w:sz w:val="24"/>
                <w:szCs w:val="24"/>
              </w:rPr>
              <w:t>Direktor</w:t>
            </w:r>
            <w:r w:rsidR="00F02624" w:rsidRPr="0097227B">
              <w:rPr>
                <w:rFonts w:cstheme="minorHAnsi"/>
                <w:sz w:val="24"/>
                <w:szCs w:val="24"/>
              </w:rPr>
              <w:t>ica</w:t>
            </w:r>
            <w:r w:rsidRPr="0097227B">
              <w:rPr>
                <w:rFonts w:cstheme="minorHAnsi"/>
                <w:sz w:val="24"/>
                <w:szCs w:val="24"/>
              </w:rPr>
              <w:t xml:space="preserve">: </w:t>
            </w:r>
            <w:r w:rsidR="00F02624" w:rsidRPr="0097227B">
              <w:rPr>
                <w:rFonts w:cstheme="minorHAnsi"/>
                <w:sz w:val="24"/>
                <w:szCs w:val="24"/>
              </w:rPr>
              <w:t>Lilijana Štefanič</w:t>
            </w:r>
            <w:r w:rsidRPr="0097227B">
              <w:rPr>
                <w:rFonts w:cstheme="minorHAnsi"/>
                <w:sz w:val="24"/>
                <w:szCs w:val="24"/>
              </w:rPr>
              <w:t xml:space="preserve"> </w:t>
            </w:r>
            <w:proofErr w:type="spellStart"/>
            <w:r w:rsidRPr="0097227B">
              <w:rPr>
                <w:rFonts w:cstheme="minorHAnsi"/>
                <w:sz w:val="24"/>
                <w:szCs w:val="24"/>
              </w:rPr>
              <w:t>l.r</w:t>
            </w:r>
            <w:proofErr w:type="spellEnd"/>
            <w:r w:rsidRPr="0097227B">
              <w:rPr>
                <w:rFonts w:cstheme="minorHAnsi"/>
                <w:sz w:val="24"/>
                <w:szCs w:val="24"/>
              </w:rPr>
              <w:t xml:space="preserve">.                                                        </w:t>
            </w:r>
          </w:p>
        </w:tc>
        <w:tc>
          <w:tcPr>
            <w:tcW w:w="4531" w:type="dxa"/>
          </w:tcPr>
          <w:p w14:paraId="3381156D" w14:textId="7EA22ACA" w:rsidR="00585DB5" w:rsidRPr="0097227B" w:rsidRDefault="00585DB5" w:rsidP="00252F9B">
            <w:pPr>
              <w:pStyle w:val="Brezrazmikov"/>
              <w:spacing w:line="276" w:lineRule="auto"/>
              <w:jc w:val="right"/>
              <w:rPr>
                <w:rFonts w:cstheme="minorHAnsi"/>
                <w:sz w:val="24"/>
                <w:szCs w:val="24"/>
              </w:rPr>
            </w:pPr>
            <w:r w:rsidRPr="0097227B">
              <w:rPr>
                <w:rFonts w:cstheme="minorHAnsi"/>
                <w:sz w:val="24"/>
                <w:szCs w:val="24"/>
              </w:rPr>
              <w:t xml:space="preserve">Samo Pogorelc </w:t>
            </w:r>
            <w:proofErr w:type="spellStart"/>
            <w:r w:rsidRPr="0097227B">
              <w:rPr>
                <w:rFonts w:cstheme="minorHAnsi"/>
                <w:sz w:val="24"/>
                <w:szCs w:val="24"/>
              </w:rPr>
              <w:t>l.r</w:t>
            </w:r>
            <w:proofErr w:type="spellEnd"/>
            <w:r w:rsidRPr="0097227B">
              <w:rPr>
                <w:rFonts w:cstheme="minorHAnsi"/>
                <w:sz w:val="24"/>
                <w:szCs w:val="24"/>
              </w:rPr>
              <w:t>.</w:t>
            </w:r>
          </w:p>
        </w:tc>
      </w:tr>
    </w:tbl>
    <w:p w14:paraId="7A786E24" w14:textId="50FA1E1E" w:rsidR="00BA06AE" w:rsidRPr="0097227B" w:rsidRDefault="00BA06AE" w:rsidP="0097227B">
      <w:pPr>
        <w:pStyle w:val="Brezrazmikov"/>
        <w:spacing w:line="276" w:lineRule="auto"/>
        <w:jc w:val="both"/>
        <w:rPr>
          <w:rFonts w:cstheme="minorHAnsi"/>
          <w:sz w:val="24"/>
          <w:szCs w:val="24"/>
        </w:rPr>
      </w:pPr>
    </w:p>
    <w:p w14:paraId="14DBF5D4" w14:textId="77777777" w:rsidR="00B7138A" w:rsidRPr="0097227B" w:rsidRDefault="00B7138A" w:rsidP="0097227B">
      <w:pPr>
        <w:pStyle w:val="Brezrazmikov"/>
        <w:spacing w:line="276" w:lineRule="auto"/>
        <w:jc w:val="both"/>
        <w:rPr>
          <w:rFonts w:cstheme="minorHAnsi"/>
          <w:sz w:val="24"/>
          <w:szCs w:val="24"/>
        </w:rPr>
      </w:pPr>
    </w:p>
    <w:sectPr w:rsidR="00B7138A" w:rsidRPr="0097227B">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ABAD9" w14:textId="77777777" w:rsidR="007631C1" w:rsidRDefault="007631C1" w:rsidP="00F5624E">
      <w:pPr>
        <w:spacing w:after="0" w:line="240" w:lineRule="auto"/>
      </w:pPr>
      <w:r>
        <w:separator/>
      </w:r>
    </w:p>
  </w:endnote>
  <w:endnote w:type="continuationSeparator" w:id="0">
    <w:p w14:paraId="2FAF68BF" w14:textId="77777777" w:rsidR="007631C1" w:rsidRDefault="007631C1" w:rsidP="00F56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B5396" w14:textId="2E68DFCC" w:rsidR="00F5624E" w:rsidRDefault="00796542" w:rsidP="00F5624E">
    <w:pPr>
      <w:pStyle w:val="Noga"/>
      <w:tabs>
        <w:tab w:val="clear" w:pos="4536"/>
        <w:tab w:val="clear" w:pos="9072"/>
        <w:tab w:val="left" w:pos="1455"/>
      </w:tabs>
    </w:pPr>
    <w:r>
      <w:rPr>
        <w:noProof/>
      </w:rPr>
      <w:drawing>
        <wp:anchor distT="0" distB="0" distL="114300" distR="114300" simplePos="0" relativeHeight="251659264" behindDoc="0" locked="0" layoutInCell="1" allowOverlap="1" wp14:anchorId="21DD5AC8" wp14:editId="7C58D040">
          <wp:simplePos x="0" y="0"/>
          <wp:positionH relativeFrom="margin">
            <wp:align>right</wp:align>
          </wp:positionH>
          <wp:positionV relativeFrom="paragraph">
            <wp:posOffset>-190011</wp:posOffset>
          </wp:positionV>
          <wp:extent cx="1996440" cy="503555"/>
          <wp:effectExtent l="0" t="0" r="3810" b="0"/>
          <wp:wrapSquare wrapText="bothSides"/>
          <wp:docPr id="326809139" name="Slika 2" descr="Slika, ki vsebuje besede grafika, pisava, grafično oblikovanje, besedilo&#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809139" name="Slika 2" descr="Slika, ki vsebuje besede grafika, pisava, grafično oblikovanje, besedilo&#10;&#10;Vsebina, ustvarjena z umetno inteligenco, morda ni pravilna."/>
                  <pic:cNvPicPr/>
                </pic:nvPicPr>
                <pic:blipFill>
                  <a:blip r:embed="rId1">
                    <a:extLst>
                      <a:ext uri="{28A0092B-C50C-407E-A947-70E740481C1C}">
                        <a14:useLocalDpi xmlns:a14="http://schemas.microsoft.com/office/drawing/2010/main" val="0"/>
                      </a:ext>
                    </a:extLst>
                  </a:blip>
                  <a:stretch>
                    <a:fillRect/>
                  </a:stretch>
                </pic:blipFill>
                <pic:spPr>
                  <a:xfrm>
                    <a:off x="0" y="0"/>
                    <a:ext cx="1996440" cy="5035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36FA5A6D" wp14:editId="1B8FC8E6">
          <wp:simplePos x="0" y="0"/>
          <wp:positionH relativeFrom="margin">
            <wp:posOffset>-635</wp:posOffset>
          </wp:positionH>
          <wp:positionV relativeFrom="paragraph">
            <wp:posOffset>-265430</wp:posOffset>
          </wp:positionV>
          <wp:extent cx="1943100" cy="573405"/>
          <wp:effectExtent l="0" t="0" r="0" b="0"/>
          <wp:wrapSquare wrapText="bothSides"/>
          <wp:docPr id="1921339811"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339811" name="Slika 1921339811"/>
                  <pic:cNvPicPr/>
                </pic:nvPicPr>
                <pic:blipFill>
                  <a:blip r:embed="rId2">
                    <a:extLst>
                      <a:ext uri="{28A0092B-C50C-407E-A947-70E740481C1C}">
                        <a14:useLocalDpi xmlns:a14="http://schemas.microsoft.com/office/drawing/2010/main" val="0"/>
                      </a:ext>
                    </a:extLst>
                  </a:blip>
                  <a:stretch>
                    <a:fillRect/>
                  </a:stretch>
                </pic:blipFill>
                <pic:spPr>
                  <a:xfrm>
                    <a:off x="0" y="0"/>
                    <a:ext cx="1943100" cy="573405"/>
                  </a:xfrm>
                  <a:prstGeom prst="rect">
                    <a:avLst/>
                  </a:prstGeom>
                </pic:spPr>
              </pic:pic>
            </a:graphicData>
          </a:graphic>
          <wp14:sizeRelH relativeFrom="margin">
            <wp14:pctWidth>0</wp14:pctWidth>
          </wp14:sizeRelH>
          <wp14:sizeRelV relativeFrom="margin">
            <wp14:pctHeight>0</wp14:pctHeight>
          </wp14:sizeRelV>
        </wp:anchor>
      </w:drawing>
    </w:r>
    <w:r w:rsidR="00F5624E">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2CA25" w14:textId="77777777" w:rsidR="007631C1" w:rsidRDefault="007631C1" w:rsidP="00F5624E">
      <w:pPr>
        <w:spacing w:after="0" w:line="240" w:lineRule="auto"/>
      </w:pPr>
      <w:r>
        <w:separator/>
      </w:r>
    </w:p>
  </w:footnote>
  <w:footnote w:type="continuationSeparator" w:id="0">
    <w:p w14:paraId="3DBEACE4" w14:textId="77777777" w:rsidR="007631C1" w:rsidRDefault="007631C1" w:rsidP="00F562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89DAC" w14:textId="07A6CB61" w:rsidR="00F5624E" w:rsidRDefault="005A0C59">
    <w:pPr>
      <w:pStyle w:val="Glava"/>
    </w:pPr>
    <w:r>
      <w:rPr>
        <w:noProof/>
      </w:rPr>
      <w:drawing>
        <wp:anchor distT="0" distB="0" distL="114300" distR="114300" simplePos="0" relativeHeight="251661312" behindDoc="0" locked="0" layoutInCell="1" allowOverlap="1" wp14:anchorId="24D4FE57" wp14:editId="5D69780C">
          <wp:simplePos x="0" y="0"/>
          <wp:positionH relativeFrom="margin">
            <wp:align>left</wp:align>
          </wp:positionH>
          <wp:positionV relativeFrom="paragraph">
            <wp:posOffset>-262499</wp:posOffset>
          </wp:positionV>
          <wp:extent cx="5760720" cy="708025"/>
          <wp:effectExtent l="0" t="0" r="0" b="0"/>
          <wp:wrapSquare wrapText="bothSides"/>
          <wp:docPr id="89886104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861044" name="Slika 898861044"/>
                  <pic:cNvPicPr/>
                </pic:nvPicPr>
                <pic:blipFill>
                  <a:blip r:embed="rId1">
                    <a:extLst>
                      <a:ext uri="{28A0092B-C50C-407E-A947-70E740481C1C}">
                        <a14:useLocalDpi xmlns:a14="http://schemas.microsoft.com/office/drawing/2010/main" val="0"/>
                      </a:ext>
                    </a:extLst>
                  </a:blip>
                  <a:stretch>
                    <a:fillRect/>
                  </a:stretch>
                </pic:blipFill>
                <pic:spPr>
                  <a:xfrm>
                    <a:off x="0" y="0"/>
                    <a:ext cx="5760720" cy="7080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64D4D"/>
    <w:multiLevelType w:val="hybridMultilevel"/>
    <w:tmpl w:val="6B3A0F00"/>
    <w:lvl w:ilvl="0" w:tplc="B542491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72E6619"/>
    <w:multiLevelType w:val="hybridMultilevel"/>
    <w:tmpl w:val="53EA99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0337901"/>
    <w:multiLevelType w:val="multilevel"/>
    <w:tmpl w:val="BF083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767B01"/>
    <w:multiLevelType w:val="hybridMultilevel"/>
    <w:tmpl w:val="5BBCB74C"/>
    <w:lvl w:ilvl="0" w:tplc="797ACC7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4B5255E"/>
    <w:multiLevelType w:val="hybridMultilevel"/>
    <w:tmpl w:val="864EC86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49EA5DA5"/>
    <w:multiLevelType w:val="hybridMultilevel"/>
    <w:tmpl w:val="5AF4D1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FD441BB"/>
    <w:multiLevelType w:val="hybridMultilevel"/>
    <w:tmpl w:val="ED30C97A"/>
    <w:lvl w:ilvl="0" w:tplc="B542491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2D27D61"/>
    <w:multiLevelType w:val="hybridMultilevel"/>
    <w:tmpl w:val="EEB06F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61C4270"/>
    <w:multiLevelType w:val="hybridMultilevel"/>
    <w:tmpl w:val="9CAAC2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ED42E7A"/>
    <w:multiLevelType w:val="hybridMultilevel"/>
    <w:tmpl w:val="B02030A8"/>
    <w:lvl w:ilvl="0" w:tplc="B5424918">
      <w:numFmt w:val="bullet"/>
      <w:lvlText w:val="-"/>
      <w:lvlJc w:val="left"/>
      <w:pPr>
        <w:ind w:left="405" w:hanging="360"/>
      </w:pPr>
      <w:rPr>
        <w:rFonts w:ascii="Calibri" w:eastAsiaTheme="minorHAnsi" w:hAnsi="Calibri" w:cs="Calibri" w:hint="default"/>
      </w:rPr>
    </w:lvl>
    <w:lvl w:ilvl="1" w:tplc="04240003" w:tentative="1">
      <w:start w:val="1"/>
      <w:numFmt w:val="bullet"/>
      <w:lvlText w:val="o"/>
      <w:lvlJc w:val="left"/>
      <w:pPr>
        <w:ind w:left="1125" w:hanging="360"/>
      </w:pPr>
      <w:rPr>
        <w:rFonts w:ascii="Courier New" w:hAnsi="Courier New" w:cs="Courier New" w:hint="default"/>
      </w:rPr>
    </w:lvl>
    <w:lvl w:ilvl="2" w:tplc="04240005" w:tentative="1">
      <w:start w:val="1"/>
      <w:numFmt w:val="bullet"/>
      <w:lvlText w:val=""/>
      <w:lvlJc w:val="left"/>
      <w:pPr>
        <w:ind w:left="1845" w:hanging="360"/>
      </w:pPr>
      <w:rPr>
        <w:rFonts w:ascii="Wingdings" w:hAnsi="Wingdings" w:hint="default"/>
      </w:rPr>
    </w:lvl>
    <w:lvl w:ilvl="3" w:tplc="04240001" w:tentative="1">
      <w:start w:val="1"/>
      <w:numFmt w:val="bullet"/>
      <w:lvlText w:val=""/>
      <w:lvlJc w:val="left"/>
      <w:pPr>
        <w:ind w:left="2565" w:hanging="360"/>
      </w:pPr>
      <w:rPr>
        <w:rFonts w:ascii="Symbol" w:hAnsi="Symbol" w:hint="default"/>
      </w:rPr>
    </w:lvl>
    <w:lvl w:ilvl="4" w:tplc="04240003" w:tentative="1">
      <w:start w:val="1"/>
      <w:numFmt w:val="bullet"/>
      <w:lvlText w:val="o"/>
      <w:lvlJc w:val="left"/>
      <w:pPr>
        <w:ind w:left="3285" w:hanging="360"/>
      </w:pPr>
      <w:rPr>
        <w:rFonts w:ascii="Courier New" w:hAnsi="Courier New" w:cs="Courier New" w:hint="default"/>
      </w:rPr>
    </w:lvl>
    <w:lvl w:ilvl="5" w:tplc="04240005" w:tentative="1">
      <w:start w:val="1"/>
      <w:numFmt w:val="bullet"/>
      <w:lvlText w:val=""/>
      <w:lvlJc w:val="left"/>
      <w:pPr>
        <w:ind w:left="4005" w:hanging="360"/>
      </w:pPr>
      <w:rPr>
        <w:rFonts w:ascii="Wingdings" w:hAnsi="Wingdings" w:hint="default"/>
      </w:rPr>
    </w:lvl>
    <w:lvl w:ilvl="6" w:tplc="04240001" w:tentative="1">
      <w:start w:val="1"/>
      <w:numFmt w:val="bullet"/>
      <w:lvlText w:val=""/>
      <w:lvlJc w:val="left"/>
      <w:pPr>
        <w:ind w:left="4725" w:hanging="360"/>
      </w:pPr>
      <w:rPr>
        <w:rFonts w:ascii="Symbol" w:hAnsi="Symbol" w:hint="default"/>
      </w:rPr>
    </w:lvl>
    <w:lvl w:ilvl="7" w:tplc="04240003" w:tentative="1">
      <w:start w:val="1"/>
      <w:numFmt w:val="bullet"/>
      <w:lvlText w:val="o"/>
      <w:lvlJc w:val="left"/>
      <w:pPr>
        <w:ind w:left="5445" w:hanging="360"/>
      </w:pPr>
      <w:rPr>
        <w:rFonts w:ascii="Courier New" w:hAnsi="Courier New" w:cs="Courier New" w:hint="default"/>
      </w:rPr>
    </w:lvl>
    <w:lvl w:ilvl="8" w:tplc="04240005" w:tentative="1">
      <w:start w:val="1"/>
      <w:numFmt w:val="bullet"/>
      <w:lvlText w:val=""/>
      <w:lvlJc w:val="left"/>
      <w:pPr>
        <w:ind w:left="6165" w:hanging="360"/>
      </w:pPr>
      <w:rPr>
        <w:rFonts w:ascii="Wingdings" w:hAnsi="Wingdings" w:hint="default"/>
      </w:rPr>
    </w:lvl>
  </w:abstractNum>
  <w:abstractNum w:abstractNumId="10" w15:restartNumberingAfterBreak="0">
    <w:nsid w:val="7C0B17DE"/>
    <w:multiLevelType w:val="hybridMultilevel"/>
    <w:tmpl w:val="C71E80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16417209">
    <w:abstractNumId w:val="2"/>
  </w:num>
  <w:num w:numId="2" w16cid:durableId="1183862390">
    <w:abstractNumId w:val="4"/>
  </w:num>
  <w:num w:numId="3" w16cid:durableId="1158032762">
    <w:abstractNumId w:val="9"/>
  </w:num>
  <w:num w:numId="4" w16cid:durableId="1725064513">
    <w:abstractNumId w:val="3"/>
  </w:num>
  <w:num w:numId="5" w16cid:durableId="1062869232">
    <w:abstractNumId w:val="10"/>
  </w:num>
  <w:num w:numId="6" w16cid:durableId="1904636222">
    <w:abstractNumId w:val="5"/>
  </w:num>
  <w:num w:numId="7" w16cid:durableId="74863917">
    <w:abstractNumId w:val="7"/>
  </w:num>
  <w:num w:numId="8" w16cid:durableId="1353218646">
    <w:abstractNumId w:val="1"/>
  </w:num>
  <w:num w:numId="9" w16cid:durableId="1830705504">
    <w:abstractNumId w:val="0"/>
  </w:num>
  <w:num w:numId="10" w16cid:durableId="1559514812">
    <w:abstractNumId w:val="6"/>
  </w:num>
  <w:num w:numId="11" w16cid:durableId="16325189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C2C"/>
    <w:rsid w:val="000160CC"/>
    <w:rsid w:val="00032A46"/>
    <w:rsid w:val="000D12FB"/>
    <w:rsid w:val="00120019"/>
    <w:rsid w:val="001404A9"/>
    <w:rsid w:val="00190C82"/>
    <w:rsid w:val="001C2FCA"/>
    <w:rsid w:val="00235E39"/>
    <w:rsid w:val="00243799"/>
    <w:rsid w:val="00252F9B"/>
    <w:rsid w:val="002E3A30"/>
    <w:rsid w:val="003B0E63"/>
    <w:rsid w:val="003F49DC"/>
    <w:rsid w:val="00420011"/>
    <w:rsid w:val="0042172B"/>
    <w:rsid w:val="004C0A1A"/>
    <w:rsid w:val="004D04C7"/>
    <w:rsid w:val="00506E3D"/>
    <w:rsid w:val="00535FC9"/>
    <w:rsid w:val="00585DB5"/>
    <w:rsid w:val="005A0C59"/>
    <w:rsid w:val="005D5486"/>
    <w:rsid w:val="00622CCE"/>
    <w:rsid w:val="00660955"/>
    <w:rsid w:val="00723248"/>
    <w:rsid w:val="007631C1"/>
    <w:rsid w:val="007708CD"/>
    <w:rsid w:val="00796542"/>
    <w:rsid w:val="007E752B"/>
    <w:rsid w:val="008A663B"/>
    <w:rsid w:val="00957FA5"/>
    <w:rsid w:val="00964C2C"/>
    <w:rsid w:val="0097227B"/>
    <w:rsid w:val="009C67B9"/>
    <w:rsid w:val="009F752E"/>
    <w:rsid w:val="00A20127"/>
    <w:rsid w:val="00A50DD7"/>
    <w:rsid w:val="00AD2424"/>
    <w:rsid w:val="00B14DEC"/>
    <w:rsid w:val="00B7138A"/>
    <w:rsid w:val="00BA06AE"/>
    <w:rsid w:val="00BA287D"/>
    <w:rsid w:val="00C07B34"/>
    <w:rsid w:val="00C950BF"/>
    <w:rsid w:val="00C9636D"/>
    <w:rsid w:val="00CE66CC"/>
    <w:rsid w:val="00D476E4"/>
    <w:rsid w:val="00DC73A1"/>
    <w:rsid w:val="00DF4FFD"/>
    <w:rsid w:val="00E02009"/>
    <w:rsid w:val="00E46017"/>
    <w:rsid w:val="00EF2ACB"/>
    <w:rsid w:val="00F02624"/>
    <w:rsid w:val="00F036AA"/>
    <w:rsid w:val="00F5624E"/>
    <w:rsid w:val="00F56D0A"/>
    <w:rsid w:val="00FE7A3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AE0925"/>
  <w15:chartTrackingRefBased/>
  <w15:docId w15:val="{01264C65-6A42-4D21-B2AB-9D17D163B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964C2C"/>
    <w:rPr>
      <w:color w:val="0563C1" w:themeColor="hyperlink"/>
      <w:u w:val="single"/>
    </w:rPr>
  </w:style>
  <w:style w:type="character" w:styleId="Nerazreenaomemba">
    <w:name w:val="Unresolved Mention"/>
    <w:basedOn w:val="Privzetapisavaodstavka"/>
    <w:uiPriority w:val="99"/>
    <w:semiHidden/>
    <w:unhideWhenUsed/>
    <w:rsid w:val="00964C2C"/>
    <w:rPr>
      <w:color w:val="605E5C"/>
      <w:shd w:val="clear" w:color="auto" w:fill="E1DFDD"/>
    </w:rPr>
  </w:style>
  <w:style w:type="paragraph" w:styleId="Odstavekseznama">
    <w:name w:val="List Paragraph"/>
    <w:basedOn w:val="Navaden"/>
    <w:uiPriority w:val="34"/>
    <w:qFormat/>
    <w:rsid w:val="00964C2C"/>
    <w:pPr>
      <w:ind w:left="720"/>
      <w:contextualSpacing/>
    </w:pPr>
  </w:style>
  <w:style w:type="paragraph" w:styleId="Glava">
    <w:name w:val="header"/>
    <w:basedOn w:val="Navaden"/>
    <w:link w:val="GlavaZnak"/>
    <w:uiPriority w:val="99"/>
    <w:unhideWhenUsed/>
    <w:rsid w:val="00F5624E"/>
    <w:pPr>
      <w:tabs>
        <w:tab w:val="center" w:pos="4536"/>
        <w:tab w:val="right" w:pos="9072"/>
      </w:tabs>
      <w:spacing w:after="0" w:line="240" w:lineRule="auto"/>
    </w:pPr>
  </w:style>
  <w:style w:type="character" w:customStyle="1" w:styleId="GlavaZnak">
    <w:name w:val="Glava Znak"/>
    <w:basedOn w:val="Privzetapisavaodstavka"/>
    <w:link w:val="Glava"/>
    <w:uiPriority w:val="99"/>
    <w:rsid w:val="00F5624E"/>
  </w:style>
  <w:style w:type="paragraph" w:styleId="Noga">
    <w:name w:val="footer"/>
    <w:basedOn w:val="Navaden"/>
    <w:link w:val="NogaZnak"/>
    <w:uiPriority w:val="99"/>
    <w:unhideWhenUsed/>
    <w:rsid w:val="00F5624E"/>
    <w:pPr>
      <w:tabs>
        <w:tab w:val="center" w:pos="4536"/>
        <w:tab w:val="right" w:pos="9072"/>
      </w:tabs>
      <w:spacing w:after="0" w:line="240" w:lineRule="auto"/>
    </w:pPr>
  </w:style>
  <w:style w:type="character" w:customStyle="1" w:styleId="NogaZnak">
    <w:name w:val="Noga Znak"/>
    <w:basedOn w:val="Privzetapisavaodstavka"/>
    <w:link w:val="Noga"/>
    <w:uiPriority w:val="99"/>
    <w:rsid w:val="00F5624E"/>
  </w:style>
  <w:style w:type="table" w:styleId="Tabelamrea">
    <w:name w:val="Table Grid"/>
    <w:basedOn w:val="Navadnatabela"/>
    <w:uiPriority w:val="39"/>
    <w:rsid w:val="00B14DE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basedOn w:val="Privzetapisavaodstavka"/>
    <w:uiPriority w:val="99"/>
    <w:semiHidden/>
    <w:unhideWhenUsed/>
    <w:rsid w:val="00C950BF"/>
    <w:rPr>
      <w:color w:val="954F72" w:themeColor="followedHyperlink"/>
      <w:u w:val="single"/>
    </w:rPr>
  </w:style>
  <w:style w:type="paragraph" w:styleId="Brezrazmikov">
    <w:name w:val="No Spacing"/>
    <w:uiPriority w:val="1"/>
    <w:qFormat/>
    <w:rsid w:val="009722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735710">
      <w:bodyDiv w:val="1"/>
      <w:marLeft w:val="0"/>
      <w:marRight w:val="0"/>
      <w:marTop w:val="0"/>
      <w:marBottom w:val="0"/>
      <w:divBdr>
        <w:top w:val="none" w:sz="0" w:space="0" w:color="auto"/>
        <w:left w:val="none" w:sz="0" w:space="0" w:color="auto"/>
        <w:bottom w:val="none" w:sz="0" w:space="0" w:color="auto"/>
        <w:right w:val="none" w:sz="0" w:space="0" w:color="auto"/>
      </w:divBdr>
    </w:div>
    <w:div w:id="2132898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ka.si/a/3823f04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1ka.si/a/3823f04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las-ppd.si"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996</Words>
  <Characters>5678</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Primož Pahor</dc:creator>
  <cp:keywords/>
  <dc:description/>
  <cp:lastModifiedBy>Razvojni center Ribnica Kočevje</cp:lastModifiedBy>
  <cp:revision>2</cp:revision>
  <dcterms:created xsi:type="dcterms:W3CDTF">2026-07-23T13:01:00Z</dcterms:created>
  <dcterms:modified xsi:type="dcterms:W3CDTF">2026-07-23T13:01:00Z</dcterms:modified>
</cp:coreProperties>
</file>